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DA2" w:rsidRPr="00F75A91" w:rsidRDefault="00D82393" w:rsidP="00342260">
      <w:pPr>
        <w:pStyle w:val="Title"/>
        <w:jc w:val="center"/>
        <w:rPr>
          <w:sz w:val="32"/>
          <w:szCs w:val="32"/>
        </w:rPr>
      </w:pPr>
      <w:bookmarkStart w:id="0" w:name="_GoBack"/>
      <w:bookmarkEnd w:id="0"/>
      <w:r w:rsidRPr="00F75A91">
        <w:rPr>
          <w:sz w:val="32"/>
          <w:szCs w:val="32"/>
        </w:rPr>
        <w:t xml:space="preserve">Ways to Pay </w:t>
      </w:r>
      <w:r w:rsidR="00271D67" w:rsidRPr="00F75A91">
        <w:rPr>
          <w:sz w:val="32"/>
          <w:szCs w:val="32"/>
        </w:rPr>
        <w:t xml:space="preserve">Your Montgomery College </w:t>
      </w:r>
      <w:r w:rsidRPr="00F75A91">
        <w:rPr>
          <w:sz w:val="32"/>
          <w:szCs w:val="32"/>
        </w:rPr>
        <w:t>Tuition</w:t>
      </w:r>
      <w:r w:rsidR="00F45741" w:rsidRPr="00F75A91">
        <w:rPr>
          <w:sz w:val="32"/>
          <w:szCs w:val="32"/>
        </w:rPr>
        <w:t xml:space="preserve"> &amp; Fees</w:t>
      </w:r>
    </w:p>
    <w:p w:rsidR="00342260" w:rsidRPr="00342260" w:rsidRDefault="000E4688" w:rsidP="00342260">
      <w:pPr>
        <w:pStyle w:val="Title"/>
        <w:spacing w:after="0"/>
        <w:jc w:val="center"/>
        <w:rPr>
          <w:sz w:val="28"/>
          <w:szCs w:val="28"/>
        </w:rPr>
        <w:sectPr w:rsidR="00342260" w:rsidRPr="00342260" w:rsidSect="0018536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>
        <w:rPr>
          <w:sz w:val="28"/>
          <w:szCs w:val="28"/>
        </w:rPr>
        <w:t xml:space="preserve"> For </w:t>
      </w:r>
      <w:r w:rsidR="008D7799" w:rsidRPr="00342260">
        <w:rPr>
          <w:sz w:val="28"/>
          <w:szCs w:val="28"/>
        </w:rPr>
        <w:t xml:space="preserve">MC </w:t>
      </w:r>
      <w:r w:rsidR="00EC3A2C" w:rsidRPr="00342260">
        <w:rPr>
          <w:sz w:val="28"/>
          <w:szCs w:val="28"/>
        </w:rPr>
        <w:t>Concurrent</w:t>
      </w:r>
      <w:r w:rsidR="008D7799" w:rsidRPr="00342260">
        <w:rPr>
          <w:sz w:val="28"/>
          <w:szCs w:val="28"/>
        </w:rPr>
        <w:t xml:space="preserve"> Enrollment </w:t>
      </w:r>
      <w:r w:rsidR="00306946">
        <w:rPr>
          <w:sz w:val="28"/>
          <w:szCs w:val="28"/>
        </w:rPr>
        <w:t>Students</w:t>
      </w:r>
    </w:p>
    <w:p w:rsidR="00342260" w:rsidRDefault="003E4AC0" w:rsidP="00342260">
      <w:pPr>
        <w:pStyle w:val="Heading1"/>
        <w:jc w:val="center"/>
      </w:pPr>
      <w:r>
        <w:lastRenderedPageBreak/>
        <w:t>2012-2013 Tuition and F</w:t>
      </w:r>
      <w:r w:rsidR="00375DBB" w:rsidRPr="00C0176F">
        <w:t>ees</w:t>
      </w:r>
      <w:r>
        <w:t xml:space="preserve"> </w:t>
      </w:r>
    </w:p>
    <w:p w:rsidR="00342260" w:rsidRPr="00342260" w:rsidRDefault="00342260" w:rsidP="00342260">
      <w:pPr>
        <w:jc w:val="center"/>
        <w:rPr>
          <w:rFonts w:ascii="Georgia" w:hAnsi="Georgia"/>
          <w:sz w:val="22"/>
          <w:szCs w:val="22"/>
        </w:rPr>
      </w:pPr>
      <w:r w:rsidRPr="00342260">
        <w:rPr>
          <w:rFonts w:ascii="Georgia" w:hAnsi="Georgia"/>
          <w:sz w:val="22"/>
          <w:szCs w:val="22"/>
        </w:rPr>
        <w:t>3 credits</w:t>
      </w:r>
      <w:r w:rsidRPr="00342260">
        <w:rPr>
          <w:rFonts w:ascii="Georgia" w:hAnsi="Georgia"/>
          <w:sz w:val="22"/>
          <w:szCs w:val="22"/>
        </w:rPr>
        <w:tab/>
        <w:t>$445.20</w:t>
      </w:r>
    </w:p>
    <w:p w:rsidR="00375DBB" w:rsidRPr="00342260" w:rsidRDefault="00342260" w:rsidP="00342260">
      <w:pPr>
        <w:jc w:val="center"/>
        <w:rPr>
          <w:rFonts w:ascii="Georgia" w:hAnsi="Georgia"/>
          <w:sz w:val="22"/>
          <w:szCs w:val="22"/>
        </w:rPr>
      </w:pPr>
      <w:r w:rsidRPr="00342260">
        <w:rPr>
          <w:rFonts w:ascii="Georgia" w:hAnsi="Georgia"/>
          <w:sz w:val="22"/>
          <w:szCs w:val="22"/>
        </w:rPr>
        <w:t>4 credits</w:t>
      </w:r>
      <w:r w:rsidRPr="00342260">
        <w:rPr>
          <w:rFonts w:ascii="Georgia" w:hAnsi="Georgia"/>
          <w:sz w:val="22"/>
          <w:szCs w:val="22"/>
        </w:rPr>
        <w:tab/>
      </w:r>
      <w:r w:rsidR="00EC3A2C" w:rsidRPr="00342260">
        <w:rPr>
          <w:rFonts w:ascii="Georgia" w:hAnsi="Georgia"/>
          <w:sz w:val="22"/>
          <w:szCs w:val="22"/>
        </w:rPr>
        <w:t>$593.60</w:t>
      </w:r>
    </w:p>
    <w:p w:rsidR="00C0176F" w:rsidRPr="00342260" w:rsidRDefault="00342260" w:rsidP="00342260">
      <w:pPr>
        <w:jc w:val="center"/>
        <w:rPr>
          <w:rFonts w:ascii="Georgia" w:hAnsi="Georgia"/>
          <w:sz w:val="22"/>
          <w:szCs w:val="22"/>
        </w:rPr>
      </w:pPr>
      <w:r w:rsidRPr="00342260">
        <w:rPr>
          <w:rFonts w:ascii="Georgia" w:hAnsi="Georgia"/>
          <w:sz w:val="22"/>
          <w:szCs w:val="22"/>
        </w:rPr>
        <w:t>5 credits</w:t>
      </w:r>
      <w:r w:rsidRPr="00342260">
        <w:rPr>
          <w:rFonts w:ascii="Georgia" w:hAnsi="Georgia"/>
          <w:sz w:val="22"/>
          <w:szCs w:val="22"/>
        </w:rPr>
        <w:tab/>
        <w:t>$742.00</w:t>
      </w:r>
    </w:p>
    <w:p w:rsidR="00342260" w:rsidRDefault="008D7799" w:rsidP="00342260">
      <w:pPr>
        <w:jc w:val="center"/>
        <w:rPr>
          <w:rFonts w:ascii="Georgia" w:hAnsi="Georgia"/>
        </w:rPr>
      </w:pPr>
      <w:r w:rsidRPr="00342260">
        <w:rPr>
          <w:rFonts w:ascii="Georgia" w:hAnsi="Georgia"/>
        </w:rPr>
        <w:t>You may be dropped from your class if your</w:t>
      </w:r>
      <w:r w:rsidR="00342260">
        <w:rPr>
          <w:rFonts w:ascii="Georgia" w:hAnsi="Georgia"/>
        </w:rPr>
        <w:t xml:space="preserve"> bill is not paid by the deadline.</w:t>
      </w:r>
    </w:p>
    <w:p w:rsidR="00D82393" w:rsidRDefault="00BA0DCD" w:rsidP="00342260">
      <w:pPr>
        <w:pStyle w:val="Heading1"/>
        <w:jc w:val="center"/>
        <w:rPr>
          <w:sz w:val="22"/>
          <w:szCs w:val="22"/>
          <w:u w:val="single"/>
        </w:rPr>
      </w:pPr>
      <w:r>
        <w:t>P</w:t>
      </w:r>
      <w:r w:rsidR="00342260">
        <w:t>ayment Options</w:t>
      </w:r>
    </w:p>
    <w:p w:rsidR="009818FB" w:rsidRPr="009818FB" w:rsidRDefault="009818FB" w:rsidP="009818FB"/>
    <w:p w:rsidR="00342260" w:rsidRDefault="00342260" w:rsidP="00342260">
      <w:pPr>
        <w:pStyle w:val="ListParagraph"/>
        <w:numPr>
          <w:ilvl w:val="0"/>
          <w:numId w:val="5"/>
        </w:numPr>
        <w:rPr>
          <w:rFonts w:ascii="Georgia" w:hAnsi="Georgia"/>
          <w:b/>
          <w:sz w:val="22"/>
          <w:szCs w:val="22"/>
          <w:u w:val="single"/>
        </w:rPr>
        <w:sectPr w:rsidR="00342260" w:rsidSect="00342260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:rsidR="00C6696D" w:rsidRPr="00C6696D" w:rsidRDefault="009A649A" w:rsidP="00C6696D">
      <w:pPr>
        <w:rPr>
          <w:rFonts w:ascii="Georgia" w:hAnsi="Georgia"/>
          <w:b/>
          <w:sz w:val="22"/>
          <w:szCs w:val="22"/>
          <w:u w:val="single"/>
        </w:rPr>
      </w:pPr>
      <w:r w:rsidRPr="00C6696D">
        <w:rPr>
          <w:rFonts w:ascii="Georgia" w:hAnsi="Georgia"/>
          <w:b/>
          <w:sz w:val="22"/>
          <w:szCs w:val="22"/>
          <w:u w:val="single"/>
        </w:rPr>
        <w:lastRenderedPageBreak/>
        <w:t>In Person</w:t>
      </w:r>
    </w:p>
    <w:p w:rsidR="00D92DF0" w:rsidRDefault="009A649A" w:rsidP="00C6696D">
      <w:pPr>
        <w:rPr>
          <w:rFonts w:ascii="Georgia" w:hAnsi="Georgia"/>
          <w:sz w:val="22"/>
          <w:szCs w:val="22"/>
        </w:rPr>
      </w:pPr>
      <w:r w:rsidRPr="00C0176F">
        <w:rPr>
          <w:rFonts w:ascii="Georgia" w:hAnsi="Georgia"/>
          <w:sz w:val="22"/>
          <w:szCs w:val="22"/>
        </w:rPr>
        <w:t xml:space="preserve">Credit and debit cards, checks, money orders, or cash are accepted at the Cashiers Offices on all campuses.  Checks and money orders must be made payable to </w:t>
      </w:r>
      <w:r w:rsidRPr="00C0176F">
        <w:rPr>
          <w:rFonts w:ascii="Georgia" w:hAnsi="Georgia"/>
          <w:sz w:val="22"/>
          <w:szCs w:val="22"/>
          <w:u w:val="single"/>
        </w:rPr>
        <w:t>Montgomery College</w:t>
      </w:r>
      <w:r w:rsidRPr="00C0176F">
        <w:rPr>
          <w:rFonts w:ascii="Georgia" w:hAnsi="Georgia"/>
          <w:sz w:val="22"/>
          <w:szCs w:val="22"/>
        </w:rPr>
        <w:t xml:space="preserve">.  </w:t>
      </w:r>
    </w:p>
    <w:p w:rsidR="009A649A" w:rsidRPr="00C0176F" w:rsidRDefault="00D92DF0" w:rsidP="00C6696D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Include</w:t>
      </w:r>
      <w:r w:rsidR="009A649A" w:rsidRPr="00C0176F">
        <w:rPr>
          <w:rFonts w:ascii="Georgia" w:hAnsi="Georgia"/>
          <w:sz w:val="22"/>
          <w:szCs w:val="22"/>
        </w:rPr>
        <w:t xml:space="preserve"> the student identification number (M number) and a phone number on the check or money order.  </w:t>
      </w:r>
      <w:r>
        <w:rPr>
          <w:rFonts w:ascii="Georgia" w:hAnsi="Georgia"/>
          <w:sz w:val="22"/>
          <w:szCs w:val="22"/>
        </w:rPr>
        <w:t>No counter checks, starter</w:t>
      </w:r>
      <w:r w:rsidR="009A649A" w:rsidRPr="00C0176F">
        <w:rPr>
          <w:rFonts w:ascii="Georgia" w:hAnsi="Georgia"/>
          <w:sz w:val="22"/>
          <w:szCs w:val="22"/>
        </w:rPr>
        <w:t xml:space="preserve"> checks, or two-party checks</w:t>
      </w:r>
      <w:r>
        <w:rPr>
          <w:rFonts w:ascii="Georgia" w:hAnsi="Georgia"/>
          <w:sz w:val="22"/>
          <w:szCs w:val="22"/>
        </w:rPr>
        <w:t xml:space="preserve"> are accepted</w:t>
      </w:r>
      <w:r w:rsidR="009A649A" w:rsidRPr="00C0176F">
        <w:rPr>
          <w:rFonts w:ascii="Georgia" w:hAnsi="Georgia"/>
          <w:sz w:val="22"/>
          <w:szCs w:val="22"/>
        </w:rPr>
        <w:t>.</w:t>
      </w:r>
    </w:p>
    <w:p w:rsidR="00D82393" w:rsidRDefault="00D82393" w:rsidP="00C6696D">
      <w:pPr>
        <w:rPr>
          <w:rFonts w:ascii="Georgia" w:hAnsi="Georgia"/>
          <w:b/>
          <w:sz w:val="22"/>
          <w:szCs w:val="22"/>
        </w:rPr>
      </w:pPr>
    </w:p>
    <w:p w:rsidR="003E4AC0" w:rsidRPr="00342260" w:rsidRDefault="003E4AC0" w:rsidP="00C6696D">
      <w:pPr>
        <w:rPr>
          <w:rFonts w:ascii="Georgia" w:hAnsi="Georgia"/>
          <w:b/>
          <w:sz w:val="22"/>
          <w:szCs w:val="22"/>
        </w:rPr>
      </w:pPr>
    </w:p>
    <w:p w:rsidR="00C6696D" w:rsidRDefault="00266104" w:rsidP="00C6696D">
      <w:pPr>
        <w:rPr>
          <w:rFonts w:ascii="Georgia" w:hAnsi="Georgia"/>
          <w:sz w:val="22"/>
          <w:szCs w:val="22"/>
          <w:u w:val="single"/>
        </w:rPr>
      </w:pPr>
      <w:r w:rsidRPr="00C6696D">
        <w:rPr>
          <w:rFonts w:ascii="Georgia" w:hAnsi="Georgia"/>
          <w:b/>
          <w:sz w:val="22"/>
          <w:szCs w:val="22"/>
          <w:u w:val="single"/>
        </w:rPr>
        <w:t xml:space="preserve">Online, through </w:t>
      </w:r>
      <w:proofErr w:type="spellStart"/>
      <w:r w:rsidRPr="00C6696D">
        <w:rPr>
          <w:rFonts w:ascii="Georgia" w:hAnsi="Georgia"/>
          <w:b/>
          <w:sz w:val="22"/>
          <w:szCs w:val="22"/>
          <w:u w:val="single"/>
        </w:rPr>
        <w:t>MyMC</w:t>
      </w:r>
      <w:proofErr w:type="spellEnd"/>
      <w:r w:rsidR="006527EF" w:rsidRPr="00C6696D">
        <w:rPr>
          <w:rFonts w:ascii="Georgia" w:hAnsi="Georgia"/>
          <w:sz w:val="22"/>
          <w:szCs w:val="22"/>
          <w:u w:val="single"/>
        </w:rPr>
        <w:t xml:space="preserve"> </w:t>
      </w:r>
    </w:p>
    <w:p w:rsidR="00266104" w:rsidRPr="00C6696D" w:rsidRDefault="006527EF" w:rsidP="00C6696D">
      <w:pPr>
        <w:rPr>
          <w:rFonts w:ascii="Georgia" w:hAnsi="Georgia"/>
          <w:sz w:val="22"/>
          <w:szCs w:val="22"/>
          <w:u w:val="single"/>
        </w:rPr>
      </w:pPr>
      <w:r w:rsidRPr="00C6696D">
        <w:rPr>
          <w:rFonts w:ascii="Georgia" w:hAnsi="Georgia"/>
          <w:sz w:val="22"/>
          <w:szCs w:val="22"/>
        </w:rPr>
        <w:t>(</w:t>
      </w:r>
      <w:r w:rsidR="00266104" w:rsidRPr="00C6696D">
        <w:rPr>
          <w:rFonts w:ascii="Georgia" w:hAnsi="Georgia"/>
          <w:sz w:val="22"/>
          <w:szCs w:val="22"/>
        </w:rPr>
        <w:t xml:space="preserve">Log on to </w:t>
      </w:r>
      <w:proofErr w:type="spellStart"/>
      <w:r w:rsidR="00266104" w:rsidRPr="00C6696D">
        <w:rPr>
          <w:rFonts w:ascii="Georgia" w:hAnsi="Georgia"/>
          <w:sz w:val="22"/>
          <w:szCs w:val="22"/>
        </w:rPr>
        <w:t>MyMC</w:t>
      </w:r>
      <w:proofErr w:type="spellEnd"/>
      <w:r w:rsidR="00266104" w:rsidRPr="00C6696D">
        <w:rPr>
          <w:rFonts w:ascii="Georgia" w:hAnsi="Georgia"/>
          <w:sz w:val="22"/>
          <w:szCs w:val="22"/>
        </w:rPr>
        <w:t xml:space="preserve"> and go to MC Bill Pay</w:t>
      </w:r>
      <w:r w:rsidRPr="00C6696D">
        <w:rPr>
          <w:rFonts w:ascii="Georgia" w:hAnsi="Georgia"/>
          <w:sz w:val="22"/>
          <w:szCs w:val="22"/>
        </w:rPr>
        <w:t>)</w:t>
      </w:r>
    </w:p>
    <w:p w:rsidR="006527EF" w:rsidRPr="00C6696D" w:rsidRDefault="00083924" w:rsidP="00C6696D">
      <w:pPr>
        <w:pStyle w:val="ListParagraph"/>
        <w:numPr>
          <w:ilvl w:val="0"/>
          <w:numId w:val="6"/>
        </w:numPr>
        <w:rPr>
          <w:rFonts w:ascii="Georgia" w:hAnsi="Georgia"/>
          <w:sz w:val="22"/>
          <w:szCs w:val="22"/>
        </w:rPr>
      </w:pPr>
      <w:r w:rsidRPr="00C6696D">
        <w:rPr>
          <w:rFonts w:ascii="Georgia" w:hAnsi="Georgia"/>
          <w:sz w:val="22"/>
          <w:szCs w:val="22"/>
        </w:rPr>
        <w:t>Credit</w:t>
      </w:r>
      <w:r w:rsidR="00266104" w:rsidRPr="00C6696D">
        <w:rPr>
          <w:rFonts w:ascii="Georgia" w:hAnsi="Georgia"/>
          <w:sz w:val="22"/>
          <w:szCs w:val="22"/>
        </w:rPr>
        <w:t xml:space="preserve"> cards (Visa, </w:t>
      </w:r>
      <w:proofErr w:type="spellStart"/>
      <w:r w:rsidR="00266104" w:rsidRPr="00C6696D">
        <w:rPr>
          <w:rFonts w:ascii="Georgia" w:hAnsi="Georgia"/>
          <w:sz w:val="22"/>
          <w:szCs w:val="22"/>
        </w:rPr>
        <w:t>Mastercard</w:t>
      </w:r>
      <w:proofErr w:type="spellEnd"/>
      <w:r w:rsidR="00266104" w:rsidRPr="00C6696D">
        <w:rPr>
          <w:rFonts w:ascii="Georgia" w:hAnsi="Georgia"/>
          <w:sz w:val="22"/>
          <w:szCs w:val="22"/>
        </w:rPr>
        <w:t xml:space="preserve">, </w:t>
      </w:r>
      <w:r w:rsidRPr="00C6696D">
        <w:rPr>
          <w:rFonts w:ascii="Georgia" w:hAnsi="Georgia"/>
          <w:sz w:val="22"/>
          <w:szCs w:val="22"/>
        </w:rPr>
        <w:t xml:space="preserve">AMEX, </w:t>
      </w:r>
      <w:r w:rsidR="00266104" w:rsidRPr="00C6696D">
        <w:rPr>
          <w:rFonts w:ascii="Georgia" w:hAnsi="Georgia"/>
          <w:sz w:val="22"/>
          <w:szCs w:val="22"/>
        </w:rPr>
        <w:t xml:space="preserve">and Discover) </w:t>
      </w:r>
    </w:p>
    <w:p w:rsidR="00083924" w:rsidRPr="00C6696D" w:rsidRDefault="00083924" w:rsidP="00C6696D">
      <w:pPr>
        <w:pStyle w:val="ListParagraph"/>
        <w:numPr>
          <w:ilvl w:val="0"/>
          <w:numId w:val="6"/>
        </w:numPr>
        <w:rPr>
          <w:rFonts w:ascii="Georgia" w:hAnsi="Georgia"/>
          <w:sz w:val="22"/>
          <w:szCs w:val="22"/>
        </w:rPr>
      </w:pPr>
      <w:r w:rsidRPr="00C6696D">
        <w:rPr>
          <w:rFonts w:ascii="Georgia" w:hAnsi="Georgia"/>
          <w:sz w:val="22"/>
          <w:szCs w:val="22"/>
        </w:rPr>
        <w:t>Debit cards (</w:t>
      </w:r>
      <w:proofErr w:type="spellStart"/>
      <w:r w:rsidRPr="00C6696D">
        <w:rPr>
          <w:rFonts w:ascii="Georgia" w:hAnsi="Georgia"/>
          <w:sz w:val="22"/>
          <w:szCs w:val="22"/>
        </w:rPr>
        <w:t>Accel</w:t>
      </w:r>
      <w:proofErr w:type="spellEnd"/>
      <w:r w:rsidRPr="00C6696D">
        <w:rPr>
          <w:rFonts w:ascii="Georgia" w:hAnsi="Georgia"/>
          <w:sz w:val="22"/>
          <w:szCs w:val="22"/>
        </w:rPr>
        <w:t xml:space="preserve">, </w:t>
      </w:r>
      <w:proofErr w:type="spellStart"/>
      <w:r w:rsidRPr="00C6696D">
        <w:rPr>
          <w:rFonts w:ascii="Georgia" w:hAnsi="Georgia"/>
          <w:sz w:val="22"/>
          <w:szCs w:val="22"/>
        </w:rPr>
        <w:t>NYCE</w:t>
      </w:r>
      <w:proofErr w:type="spellEnd"/>
      <w:r w:rsidRPr="00C6696D">
        <w:rPr>
          <w:rFonts w:ascii="Georgia" w:hAnsi="Georgia"/>
          <w:sz w:val="22"/>
          <w:szCs w:val="22"/>
        </w:rPr>
        <w:t>, Pulse</w:t>
      </w:r>
      <w:r w:rsidR="00D92DF0">
        <w:rPr>
          <w:rFonts w:ascii="Georgia" w:hAnsi="Georgia"/>
          <w:sz w:val="22"/>
          <w:szCs w:val="22"/>
        </w:rPr>
        <w:t>,</w:t>
      </w:r>
      <w:r w:rsidRPr="00C6696D">
        <w:rPr>
          <w:rFonts w:ascii="Georgia" w:hAnsi="Georgia"/>
          <w:sz w:val="22"/>
          <w:szCs w:val="22"/>
        </w:rPr>
        <w:t xml:space="preserve"> and Star debit networks)</w:t>
      </w:r>
    </w:p>
    <w:p w:rsidR="00083924" w:rsidRPr="00C6696D" w:rsidRDefault="00083924" w:rsidP="00C6696D">
      <w:pPr>
        <w:pStyle w:val="ListParagraph"/>
        <w:numPr>
          <w:ilvl w:val="0"/>
          <w:numId w:val="6"/>
        </w:numPr>
        <w:rPr>
          <w:rFonts w:ascii="Georgia" w:hAnsi="Georgia"/>
          <w:sz w:val="22"/>
          <w:szCs w:val="22"/>
        </w:rPr>
      </w:pPr>
      <w:proofErr w:type="spellStart"/>
      <w:r>
        <w:t>WebCheck</w:t>
      </w:r>
      <w:proofErr w:type="spellEnd"/>
      <w:r>
        <w:t xml:space="preserve"> (payment directly from your checking account)</w:t>
      </w:r>
    </w:p>
    <w:p w:rsidR="00D92DF0" w:rsidRPr="00D92DF0" w:rsidRDefault="00083924" w:rsidP="00C6696D">
      <w:pPr>
        <w:pStyle w:val="ListParagraph"/>
        <w:numPr>
          <w:ilvl w:val="0"/>
          <w:numId w:val="6"/>
        </w:numPr>
        <w:rPr>
          <w:rFonts w:ascii="Georgia" w:hAnsi="Georgia"/>
          <w:sz w:val="22"/>
          <w:szCs w:val="22"/>
        </w:rPr>
      </w:pPr>
      <w:r>
        <w:t>Montgomery College’s Web credit card payment feature accepts payment</w:t>
      </w:r>
      <w:r w:rsidR="00C6696D">
        <w:t xml:space="preserve"> in full per term. </w:t>
      </w:r>
    </w:p>
    <w:p w:rsidR="00D92DF0" w:rsidRPr="00D92DF0" w:rsidRDefault="00C6696D" w:rsidP="00C6696D">
      <w:pPr>
        <w:pStyle w:val="ListParagraph"/>
        <w:numPr>
          <w:ilvl w:val="0"/>
          <w:numId w:val="6"/>
        </w:numPr>
        <w:rPr>
          <w:rFonts w:ascii="Georgia" w:hAnsi="Georgia"/>
          <w:sz w:val="22"/>
          <w:szCs w:val="22"/>
        </w:rPr>
      </w:pPr>
      <w:r>
        <w:t xml:space="preserve">Log in to </w:t>
      </w:r>
      <w:proofErr w:type="spellStart"/>
      <w:r>
        <w:t>MyM</w:t>
      </w:r>
      <w:r w:rsidR="00083924">
        <w:t>C</w:t>
      </w:r>
      <w:proofErr w:type="spellEnd"/>
      <w:r w:rsidR="00083924">
        <w:t xml:space="preserve">, </w:t>
      </w:r>
    </w:p>
    <w:p w:rsidR="00D92DF0" w:rsidRPr="00D92DF0" w:rsidRDefault="00D92DF0" w:rsidP="00D92DF0">
      <w:pPr>
        <w:pStyle w:val="ListParagraph"/>
        <w:numPr>
          <w:ilvl w:val="1"/>
          <w:numId w:val="6"/>
        </w:numPr>
        <w:rPr>
          <w:rFonts w:ascii="Georgia" w:hAnsi="Georgia"/>
          <w:sz w:val="22"/>
          <w:szCs w:val="22"/>
        </w:rPr>
      </w:pPr>
      <w:r>
        <w:t>Click MC Bill Pay</w:t>
      </w:r>
      <w:r w:rsidR="00083924">
        <w:t xml:space="preserve"> </w:t>
      </w:r>
    </w:p>
    <w:p w:rsidR="00D92DF0" w:rsidRPr="00D92DF0" w:rsidRDefault="00D92DF0" w:rsidP="00D92DF0">
      <w:pPr>
        <w:pStyle w:val="ListParagraph"/>
        <w:numPr>
          <w:ilvl w:val="1"/>
          <w:numId w:val="6"/>
        </w:numPr>
        <w:rPr>
          <w:rFonts w:ascii="Georgia" w:hAnsi="Georgia"/>
          <w:sz w:val="22"/>
          <w:szCs w:val="22"/>
        </w:rPr>
      </w:pPr>
      <w:r>
        <w:t>S</w:t>
      </w:r>
      <w:r w:rsidR="00083924">
        <w:t xml:space="preserve">elect Make a Payment </w:t>
      </w:r>
    </w:p>
    <w:p w:rsidR="00D92DF0" w:rsidRPr="00D92DF0" w:rsidRDefault="00D92DF0" w:rsidP="00D92DF0">
      <w:pPr>
        <w:pStyle w:val="ListParagraph"/>
        <w:numPr>
          <w:ilvl w:val="1"/>
          <w:numId w:val="6"/>
        </w:numPr>
        <w:rPr>
          <w:rFonts w:ascii="Georgia" w:hAnsi="Georgia"/>
          <w:sz w:val="22"/>
          <w:szCs w:val="22"/>
        </w:rPr>
      </w:pPr>
      <w:r>
        <w:t>S</w:t>
      </w:r>
      <w:r w:rsidR="00083924">
        <w:t xml:space="preserve">elect Chose a Term and Pay.  </w:t>
      </w:r>
    </w:p>
    <w:p w:rsidR="00266104" w:rsidRDefault="00D92DF0" w:rsidP="00D92DF0">
      <w:pPr>
        <w:pStyle w:val="ListParagraph"/>
        <w:numPr>
          <w:ilvl w:val="1"/>
          <w:numId w:val="6"/>
        </w:numPr>
        <w:rPr>
          <w:rFonts w:ascii="Georgia" w:hAnsi="Georgia"/>
          <w:sz w:val="22"/>
          <w:szCs w:val="22"/>
        </w:rPr>
      </w:pPr>
      <w:r>
        <w:t>Complete payment</w:t>
      </w:r>
      <w:r w:rsidR="006527EF">
        <w:t>.</w:t>
      </w:r>
      <w:r w:rsidR="006527EF">
        <w:br/>
      </w:r>
    </w:p>
    <w:p w:rsidR="009818FB" w:rsidRPr="009818FB" w:rsidRDefault="009818FB" w:rsidP="009818FB">
      <w:pPr>
        <w:rPr>
          <w:rFonts w:ascii="Georgia" w:hAnsi="Georgia"/>
          <w:sz w:val="22"/>
          <w:szCs w:val="22"/>
          <w:u w:val="single"/>
        </w:rPr>
      </w:pPr>
      <w:r w:rsidRPr="009818FB">
        <w:rPr>
          <w:rFonts w:ascii="Georgia" w:hAnsi="Georgia"/>
          <w:b/>
          <w:sz w:val="22"/>
          <w:szCs w:val="22"/>
          <w:u w:val="single"/>
        </w:rPr>
        <w:t>MC TIP</w:t>
      </w:r>
      <w:r w:rsidRPr="009818FB">
        <w:rPr>
          <w:rFonts w:ascii="Georgia" w:hAnsi="Georgia"/>
          <w:sz w:val="22"/>
          <w:szCs w:val="22"/>
          <w:u w:val="single"/>
        </w:rPr>
        <w:t xml:space="preserve"> (MC Tuition Installment Plan)</w:t>
      </w:r>
    </w:p>
    <w:p w:rsidR="009818FB" w:rsidRPr="009818FB" w:rsidRDefault="009818FB" w:rsidP="009818FB">
      <w:pPr>
        <w:rPr>
          <w:rFonts w:ascii="Georgia" w:hAnsi="Georgia"/>
          <w:sz w:val="22"/>
          <w:szCs w:val="22"/>
        </w:rPr>
      </w:pPr>
      <w:r w:rsidRPr="009818FB">
        <w:rPr>
          <w:rStyle w:val="two1"/>
          <w:rFonts w:ascii="Georgia" w:hAnsi="Georgia"/>
          <w:sz w:val="22"/>
          <w:szCs w:val="22"/>
        </w:rPr>
        <w:t xml:space="preserve">MC TIP allows students to pay charges in several payments with a set-up </w:t>
      </w:r>
      <w:proofErr w:type="gramStart"/>
      <w:r w:rsidRPr="009818FB">
        <w:rPr>
          <w:rStyle w:val="two1"/>
          <w:rFonts w:ascii="Georgia" w:hAnsi="Georgia"/>
          <w:sz w:val="22"/>
          <w:szCs w:val="22"/>
        </w:rPr>
        <w:t>fee  of</w:t>
      </w:r>
      <w:proofErr w:type="gramEnd"/>
      <w:r w:rsidRPr="009818FB">
        <w:rPr>
          <w:rStyle w:val="two1"/>
          <w:rFonts w:ascii="Georgia" w:hAnsi="Georgia"/>
          <w:sz w:val="22"/>
          <w:szCs w:val="22"/>
        </w:rPr>
        <w:t xml:space="preserve"> $35 for each semester.  Each semester is independent and must be enrolled in separately.  </w:t>
      </w:r>
      <w:r w:rsidRPr="009818FB">
        <w:rPr>
          <w:rStyle w:val="mediumblue-text"/>
          <w:rFonts w:ascii="Georgia" w:hAnsi="Georgia"/>
          <w:sz w:val="22"/>
          <w:szCs w:val="22"/>
          <w:u w:val="single"/>
        </w:rPr>
        <w:t>Enroll before your scheduled payment due date.</w:t>
      </w:r>
      <w:r w:rsidRPr="009818FB">
        <w:rPr>
          <w:rStyle w:val="mediumblue-text"/>
          <w:rFonts w:ascii="Georgia" w:hAnsi="Georgia"/>
          <w:sz w:val="22"/>
          <w:szCs w:val="22"/>
        </w:rPr>
        <w:t xml:space="preserve"> To enroll, </w:t>
      </w:r>
      <w:r w:rsidRPr="009818FB">
        <w:rPr>
          <w:rFonts w:ascii="Georgia" w:hAnsi="Georgia"/>
          <w:sz w:val="22"/>
          <w:szCs w:val="22"/>
        </w:rPr>
        <w:t xml:space="preserve">log on to </w:t>
      </w:r>
      <w:proofErr w:type="spellStart"/>
      <w:r w:rsidRPr="009818FB">
        <w:rPr>
          <w:rFonts w:ascii="Georgia" w:hAnsi="Georgia"/>
          <w:sz w:val="22"/>
          <w:szCs w:val="22"/>
        </w:rPr>
        <w:t>MyMC</w:t>
      </w:r>
      <w:proofErr w:type="gramStart"/>
      <w:r w:rsidRPr="009818FB">
        <w:rPr>
          <w:rFonts w:ascii="Georgia" w:hAnsi="Georgia"/>
          <w:sz w:val="22"/>
          <w:szCs w:val="22"/>
        </w:rPr>
        <w:t>,click</w:t>
      </w:r>
      <w:proofErr w:type="spellEnd"/>
      <w:proofErr w:type="gramEnd"/>
      <w:r w:rsidRPr="009818FB">
        <w:rPr>
          <w:rFonts w:ascii="Georgia" w:hAnsi="Georgia"/>
          <w:sz w:val="22"/>
          <w:szCs w:val="22"/>
        </w:rPr>
        <w:t xml:space="preserve"> on MC Bill Pay and select the Payment Plans tab.</w:t>
      </w:r>
    </w:p>
    <w:p w:rsidR="009818FB" w:rsidRDefault="009818FB" w:rsidP="00C6696D">
      <w:pPr>
        <w:rPr>
          <w:rFonts w:ascii="Georgia" w:hAnsi="Georgia"/>
          <w:b/>
          <w:sz w:val="22"/>
          <w:szCs w:val="22"/>
          <w:u w:val="single"/>
        </w:rPr>
      </w:pPr>
    </w:p>
    <w:p w:rsidR="00F235F3" w:rsidRDefault="00F235F3" w:rsidP="00C6696D">
      <w:pPr>
        <w:rPr>
          <w:rFonts w:ascii="Georgia" w:hAnsi="Georgia"/>
          <w:b/>
          <w:sz w:val="22"/>
          <w:szCs w:val="22"/>
          <w:u w:val="single"/>
        </w:rPr>
      </w:pPr>
    </w:p>
    <w:p w:rsidR="00D82393" w:rsidRPr="00342260" w:rsidRDefault="00C0176F" w:rsidP="00C6696D">
      <w:pPr>
        <w:rPr>
          <w:rFonts w:ascii="Georgia" w:hAnsi="Georgia"/>
          <w:b/>
          <w:sz w:val="22"/>
          <w:szCs w:val="22"/>
          <w:u w:val="single"/>
        </w:rPr>
      </w:pPr>
      <w:r w:rsidRPr="00342260">
        <w:rPr>
          <w:rFonts w:ascii="Georgia" w:hAnsi="Georgia"/>
          <w:b/>
          <w:sz w:val="22"/>
          <w:szCs w:val="22"/>
          <w:u w:val="single"/>
        </w:rPr>
        <w:lastRenderedPageBreak/>
        <w:t xml:space="preserve">By </w:t>
      </w:r>
      <w:r w:rsidR="00D82393" w:rsidRPr="00342260">
        <w:rPr>
          <w:rFonts w:ascii="Georgia" w:hAnsi="Georgia"/>
          <w:b/>
          <w:sz w:val="22"/>
          <w:szCs w:val="22"/>
          <w:u w:val="single"/>
        </w:rPr>
        <w:t>Mail</w:t>
      </w:r>
    </w:p>
    <w:p w:rsidR="00266104" w:rsidRDefault="00D82393" w:rsidP="00C6696D">
      <w:pPr>
        <w:rPr>
          <w:rFonts w:ascii="Georgia" w:hAnsi="Georgia"/>
          <w:sz w:val="22"/>
          <w:szCs w:val="22"/>
        </w:rPr>
      </w:pPr>
      <w:r w:rsidRPr="00C0176F">
        <w:rPr>
          <w:rFonts w:ascii="Georgia" w:hAnsi="Georgia"/>
          <w:sz w:val="22"/>
          <w:szCs w:val="22"/>
        </w:rPr>
        <w:t xml:space="preserve">Checks and money orders must be made payable to </w:t>
      </w:r>
      <w:r w:rsidRPr="00C0176F">
        <w:rPr>
          <w:rFonts w:ascii="Georgia" w:hAnsi="Georgia"/>
          <w:b/>
          <w:sz w:val="22"/>
          <w:szCs w:val="22"/>
        </w:rPr>
        <w:t>Montgomery College.</w:t>
      </w:r>
      <w:r w:rsidRPr="00C0176F">
        <w:rPr>
          <w:rFonts w:ascii="Georgia" w:hAnsi="Georgia"/>
          <w:sz w:val="22"/>
          <w:szCs w:val="22"/>
        </w:rPr>
        <w:t xml:space="preserve">  Please include the student identification number </w:t>
      </w:r>
      <w:r w:rsidR="00266104" w:rsidRPr="00C0176F">
        <w:rPr>
          <w:rFonts w:ascii="Georgia" w:hAnsi="Georgia"/>
          <w:sz w:val="22"/>
          <w:szCs w:val="22"/>
        </w:rPr>
        <w:t>(M number) on your money order or check.</w:t>
      </w:r>
      <w:r w:rsidR="009A649A" w:rsidRPr="00C0176F">
        <w:rPr>
          <w:rFonts w:ascii="Georgia" w:hAnsi="Georgia"/>
          <w:sz w:val="22"/>
          <w:szCs w:val="22"/>
        </w:rPr>
        <w:t xml:space="preserve">  Mail your payment</w:t>
      </w:r>
      <w:r w:rsidRPr="00C0176F">
        <w:rPr>
          <w:rFonts w:ascii="Georgia" w:hAnsi="Georgia"/>
          <w:sz w:val="22"/>
          <w:szCs w:val="22"/>
        </w:rPr>
        <w:t xml:space="preserve"> to </w:t>
      </w:r>
    </w:p>
    <w:p w:rsidR="003E4AC0" w:rsidRPr="00C0176F" w:rsidRDefault="003E4AC0" w:rsidP="00C6696D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  <w:t>Montgomery College</w:t>
      </w:r>
    </w:p>
    <w:p w:rsidR="003E4AC0" w:rsidRDefault="00083924" w:rsidP="00C6696D">
      <w:pPr>
        <w:ind w:left="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Cashier</w:t>
      </w:r>
      <w:r w:rsidR="003E4AC0">
        <w:rPr>
          <w:rFonts w:ascii="Georgia" w:hAnsi="Georgia"/>
          <w:sz w:val="22"/>
          <w:szCs w:val="22"/>
        </w:rPr>
        <w:t>s Office</w:t>
      </w:r>
      <w:r>
        <w:rPr>
          <w:rFonts w:ascii="Georgia" w:hAnsi="Georgia"/>
          <w:sz w:val="22"/>
          <w:szCs w:val="22"/>
        </w:rPr>
        <w:t xml:space="preserve">, </w:t>
      </w:r>
    </w:p>
    <w:p w:rsidR="003E4AC0" w:rsidRDefault="00D82393" w:rsidP="00C6696D">
      <w:pPr>
        <w:ind w:left="720"/>
        <w:rPr>
          <w:rFonts w:ascii="Georgia" w:hAnsi="Georgia"/>
          <w:sz w:val="22"/>
          <w:szCs w:val="22"/>
        </w:rPr>
      </w:pPr>
      <w:r w:rsidRPr="00C0176F">
        <w:rPr>
          <w:rFonts w:ascii="Georgia" w:hAnsi="Georgia"/>
          <w:sz w:val="22"/>
          <w:szCs w:val="22"/>
        </w:rPr>
        <w:t xml:space="preserve">51 </w:t>
      </w:r>
      <w:proofErr w:type="spellStart"/>
      <w:r w:rsidRPr="00C0176F">
        <w:rPr>
          <w:rFonts w:ascii="Georgia" w:hAnsi="Georgia"/>
          <w:sz w:val="22"/>
          <w:szCs w:val="22"/>
        </w:rPr>
        <w:t>Mannakee</w:t>
      </w:r>
      <w:proofErr w:type="spellEnd"/>
      <w:r w:rsidRPr="00C0176F">
        <w:rPr>
          <w:rFonts w:ascii="Georgia" w:hAnsi="Georgia"/>
          <w:sz w:val="22"/>
          <w:szCs w:val="22"/>
        </w:rPr>
        <w:t xml:space="preserve"> Street,</w:t>
      </w:r>
    </w:p>
    <w:p w:rsidR="00D82393" w:rsidRPr="00C0176F" w:rsidRDefault="00D82393" w:rsidP="00C6696D">
      <w:pPr>
        <w:ind w:left="720"/>
        <w:rPr>
          <w:rFonts w:ascii="Georgia" w:hAnsi="Georgia"/>
          <w:sz w:val="22"/>
          <w:szCs w:val="22"/>
        </w:rPr>
      </w:pPr>
      <w:r w:rsidRPr="00C0176F">
        <w:rPr>
          <w:rFonts w:ascii="Georgia" w:hAnsi="Georgia"/>
          <w:sz w:val="22"/>
          <w:szCs w:val="22"/>
        </w:rPr>
        <w:t>Rockville, MD 20850</w:t>
      </w:r>
    </w:p>
    <w:p w:rsidR="00C0176F" w:rsidRDefault="00051EA0" w:rsidP="00C6696D">
      <w:pPr>
        <w:rPr>
          <w:rFonts w:ascii="Georgia" w:hAnsi="Georgia"/>
          <w:b/>
          <w:sz w:val="22"/>
          <w:szCs w:val="22"/>
        </w:rPr>
      </w:pPr>
      <w:r w:rsidRPr="00C0176F">
        <w:rPr>
          <w:rFonts w:ascii="Georgia" w:hAnsi="Georgia"/>
          <w:sz w:val="22"/>
          <w:szCs w:val="22"/>
        </w:rPr>
        <w:t xml:space="preserve">Be sure to mail </w:t>
      </w:r>
      <w:r w:rsidR="008D7799">
        <w:rPr>
          <w:rFonts w:ascii="Georgia" w:hAnsi="Georgia"/>
          <w:sz w:val="22"/>
          <w:szCs w:val="22"/>
        </w:rPr>
        <w:t>your payment</w:t>
      </w:r>
      <w:r w:rsidRPr="00C0176F">
        <w:rPr>
          <w:rFonts w:ascii="Georgia" w:hAnsi="Georgia"/>
          <w:sz w:val="22"/>
          <w:szCs w:val="22"/>
        </w:rPr>
        <w:t xml:space="preserve"> in time to be received by the </w:t>
      </w:r>
      <w:r w:rsidR="008D7799">
        <w:rPr>
          <w:rFonts w:ascii="Georgia" w:hAnsi="Georgia"/>
          <w:sz w:val="22"/>
          <w:szCs w:val="22"/>
        </w:rPr>
        <w:t>deadline</w:t>
      </w:r>
      <w:r w:rsidRPr="00C0176F">
        <w:rPr>
          <w:rFonts w:ascii="Georgia" w:hAnsi="Georgia"/>
          <w:sz w:val="22"/>
          <w:szCs w:val="22"/>
        </w:rPr>
        <w:t>.  Give sufficient time (we suggest 5 business days) for your payment to reach us so you will not lose your classes.</w:t>
      </w:r>
      <w:r w:rsidR="00266104" w:rsidRPr="00C0176F">
        <w:rPr>
          <w:rFonts w:ascii="Georgia" w:hAnsi="Georgia"/>
          <w:b/>
          <w:sz w:val="22"/>
          <w:szCs w:val="22"/>
        </w:rPr>
        <w:t xml:space="preserve">  </w:t>
      </w:r>
    </w:p>
    <w:p w:rsidR="00C6696D" w:rsidRDefault="00C6696D" w:rsidP="00C6696D">
      <w:pPr>
        <w:rPr>
          <w:rFonts w:ascii="Georgia" w:hAnsi="Georgia"/>
          <w:b/>
          <w:sz w:val="22"/>
          <w:szCs w:val="22"/>
          <w:u w:val="single"/>
        </w:rPr>
      </w:pPr>
    </w:p>
    <w:p w:rsidR="009A649A" w:rsidRPr="00342260" w:rsidRDefault="00D37D0F" w:rsidP="00C6696D">
      <w:pPr>
        <w:rPr>
          <w:rFonts w:ascii="Georgia" w:hAnsi="Georgia"/>
          <w:b/>
          <w:sz w:val="22"/>
          <w:szCs w:val="22"/>
          <w:u w:val="single"/>
        </w:rPr>
      </w:pPr>
      <w:r w:rsidRPr="00342260">
        <w:rPr>
          <w:rFonts w:ascii="Georgia" w:hAnsi="Georgia"/>
          <w:b/>
          <w:sz w:val="22"/>
          <w:szCs w:val="22"/>
          <w:u w:val="single"/>
        </w:rPr>
        <w:t>Financial Assistance:</w:t>
      </w:r>
    </w:p>
    <w:p w:rsidR="009A649A" w:rsidRPr="00C0176F" w:rsidRDefault="00D37D0F" w:rsidP="00C6696D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Financial assistance</w:t>
      </w:r>
      <w:r w:rsidR="009A649A" w:rsidRPr="00C0176F">
        <w:rPr>
          <w:rFonts w:ascii="Georgia" w:hAnsi="Georgia"/>
          <w:sz w:val="22"/>
          <w:szCs w:val="22"/>
        </w:rPr>
        <w:t xml:space="preserve"> is </w:t>
      </w:r>
      <w:r w:rsidR="009A649A" w:rsidRPr="00C0176F">
        <w:rPr>
          <w:rStyle w:val="two1"/>
          <w:rFonts w:ascii="Georgia" w:hAnsi="Georgia"/>
          <w:sz w:val="22"/>
          <w:szCs w:val="22"/>
        </w:rPr>
        <w:t xml:space="preserve">available for </w:t>
      </w:r>
      <w:r w:rsidR="00083924">
        <w:rPr>
          <w:rStyle w:val="two1"/>
          <w:rFonts w:ascii="Georgia" w:hAnsi="Georgia"/>
          <w:sz w:val="22"/>
          <w:szCs w:val="22"/>
        </w:rPr>
        <w:t>Concurrent</w:t>
      </w:r>
      <w:r w:rsidR="00266104" w:rsidRPr="00C0176F">
        <w:rPr>
          <w:rStyle w:val="two1"/>
          <w:rFonts w:ascii="Georgia" w:hAnsi="Georgia"/>
          <w:sz w:val="22"/>
          <w:szCs w:val="22"/>
        </w:rPr>
        <w:t xml:space="preserve"> Enrollment</w:t>
      </w:r>
      <w:r w:rsidR="009A649A" w:rsidRPr="00C0176F">
        <w:rPr>
          <w:rStyle w:val="two1"/>
          <w:rFonts w:ascii="Georgia" w:hAnsi="Georgia"/>
          <w:sz w:val="22"/>
          <w:szCs w:val="22"/>
        </w:rPr>
        <w:t xml:space="preserve"> students with demonstrated need.  </w:t>
      </w:r>
      <w:r w:rsidR="00C6696D">
        <w:rPr>
          <w:rStyle w:val="two1"/>
          <w:rFonts w:ascii="Georgia" w:hAnsi="Georgia"/>
          <w:sz w:val="22"/>
          <w:szCs w:val="22"/>
        </w:rPr>
        <w:t>Information and a</w:t>
      </w:r>
      <w:r w:rsidR="001F10DD">
        <w:rPr>
          <w:rStyle w:val="two1"/>
          <w:rFonts w:ascii="Georgia" w:hAnsi="Georgia"/>
          <w:sz w:val="22"/>
          <w:szCs w:val="22"/>
        </w:rPr>
        <w:t xml:space="preserve">pplications are available </w:t>
      </w:r>
      <w:proofErr w:type="gramStart"/>
      <w:r w:rsidR="001F10DD">
        <w:rPr>
          <w:rStyle w:val="two1"/>
          <w:rFonts w:ascii="Georgia" w:hAnsi="Georgia"/>
          <w:sz w:val="22"/>
          <w:szCs w:val="22"/>
        </w:rPr>
        <w:t>at</w:t>
      </w:r>
      <w:r w:rsidR="001D0A6E">
        <w:rPr>
          <w:rStyle w:val="two1"/>
          <w:rFonts w:ascii="Georgia" w:hAnsi="Georgia"/>
          <w:sz w:val="22"/>
          <w:szCs w:val="22"/>
        </w:rPr>
        <w:t xml:space="preserve">  </w:t>
      </w:r>
      <w:proofErr w:type="gramEnd"/>
      <w:hyperlink r:id="rId15" w:history="1">
        <w:r w:rsidR="00083924" w:rsidRPr="00AA7EF7">
          <w:rPr>
            <w:rStyle w:val="Hyperlink"/>
            <w:rFonts w:ascii="Georgia" w:hAnsi="Georgia"/>
            <w:sz w:val="22"/>
            <w:szCs w:val="22"/>
          </w:rPr>
          <w:t>www.montgomerycollege.edu/cep</w:t>
        </w:r>
      </w:hyperlink>
      <w:r w:rsidR="00AD50E5">
        <w:t xml:space="preserve">.  Completed </w:t>
      </w:r>
      <w:r w:rsidR="00C6696D">
        <w:t>applications must be received by</w:t>
      </w:r>
      <w:r w:rsidR="001D0A6E">
        <w:rPr>
          <w:rStyle w:val="two1"/>
          <w:rFonts w:ascii="Georgia" w:hAnsi="Georgia"/>
          <w:sz w:val="22"/>
          <w:szCs w:val="22"/>
        </w:rPr>
        <w:t xml:space="preserve"> the </w:t>
      </w:r>
      <w:r w:rsidR="00083924">
        <w:rPr>
          <w:rStyle w:val="two1"/>
          <w:rFonts w:ascii="Georgia" w:hAnsi="Georgia"/>
          <w:sz w:val="22"/>
          <w:szCs w:val="22"/>
        </w:rPr>
        <w:t>Montgomery College Concurrent</w:t>
      </w:r>
      <w:r w:rsidR="00266104" w:rsidRPr="00C0176F">
        <w:rPr>
          <w:rStyle w:val="two1"/>
          <w:rFonts w:ascii="Georgia" w:hAnsi="Georgia"/>
          <w:sz w:val="22"/>
          <w:szCs w:val="22"/>
        </w:rPr>
        <w:t xml:space="preserve"> Enrollment Programs Offic</w:t>
      </w:r>
      <w:r w:rsidR="001F10DD">
        <w:rPr>
          <w:rStyle w:val="two1"/>
          <w:rFonts w:ascii="Georgia" w:hAnsi="Georgia"/>
          <w:sz w:val="22"/>
          <w:szCs w:val="22"/>
        </w:rPr>
        <w:t xml:space="preserve">e no later than Friday, </w:t>
      </w:r>
      <w:r w:rsidR="00083924">
        <w:rPr>
          <w:rStyle w:val="two1"/>
          <w:rFonts w:ascii="Georgia" w:hAnsi="Georgia"/>
          <w:sz w:val="22"/>
          <w:szCs w:val="22"/>
        </w:rPr>
        <w:t>August 30</w:t>
      </w:r>
      <w:r w:rsidR="00266104" w:rsidRPr="00C0176F">
        <w:rPr>
          <w:rStyle w:val="two1"/>
          <w:rFonts w:ascii="Georgia" w:hAnsi="Georgia"/>
          <w:sz w:val="22"/>
          <w:szCs w:val="22"/>
        </w:rPr>
        <w:t>.</w:t>
      </w:r>
      <w:r w:rsidR="009A649A" w:rsidRPr="00C0176F">
        <w:rPr>
          <w:rStyle w:val="two1"/>
          <w:rFonts w:ascii="Georgia" w:hAnsi="Georgia"/>
          <w:sz w:val="22"/>
          <w:szCs w:val="22"/>
        </w:rPr>
        <w:t xml:space="preserve">  </w:t>
      </w:r>
      <w:r w:rsidR="001F10DD">
        <w:rPr>
          <w:rStyle w:val="two1"/>
          <w:rFonts w:ascii="Georgia" w:hAnsi="Georgia"/>
          <w:sz w:val="22"/>
          <w:szCs w:val="22"/>
        </w:rPr>
        <w:t>A</w:t>
      </w:r>
      <w:r w:rsidR="009A649A" w:rsidRPr="00C0176F">
        <w:rPr>
          <w:rStyle w:val="two1"/>
          <w:rFonts w:ascii="Georgia" w:hAnsi="Georgia"/>
          <w:sz w:val="22"/>
          <w:szCs w:val="22"/>
        </w:rPr>
        <w:t xml:space="preserve"> </w:t>
      </w:r>
      <w:r w:rsidR="0015186A">
        <w:rPr>
          <w:rStyle w:val="two1"/>
          <w:rFonts w:ascii="Georgia" w:hAnsi="Georgia"/>
          <w:sz w:val="22"/>
          <w:szCs w:val="22"/>
        </w:rPr>
        <w:t xml:space="preserve">signed </w:t>
      </w:r>
      <w:r w:rsidR="009A649A" w:rsidRPr="00C0176F">
        <w:rPr>
          <w:rStyle w:val="two1"/>
          <w:rFonts w:ascii="Georgia" w:hAnsi="Georgia"/>
          <w:sz w:val="22"/>
          <w:szCs w:val="22"/>
        </w:rPr>
        <w:t>copy</w:t>
      </w:r>
      <w:r w:rsidR="00266104" w:rsidRPr="00C0176F">
        <w:rPr>
          <w:rStyle w:val="two1"/>
          <w:rFonts w:ascii="Georgia" w:hAnsi="Georgia"/>
          <w:sz w:val="22"/>
          <w:szCs w:val="22"/>
        </w:rPr>
        <w:t xml:space="preserve"> of your </w:t>
      </w:r>
      <w:r w:rsidR="001F10DD">
        <w:rPr>
          <w:rStyle w:val="two1"/>
          <w:rFonts w:ascii="Georgia" w:hAnsi="Georgia"/>
          <w:sz w:val="22"/>
          <w:szCs w:val="22"/>
        </w:rPr>
        <w:t xml:space="preserve">custodial </w:t>
      </w:r>
      <w:r w:rsidR="00266104" w:rsidRPr="00C0176F">
        <w:rPr>
          <w:rStyle w:val="two1"/>
          <w:rFonts w:ascii="Georgia" w:hAnsi="Georgia"/>
          <w:sz w:val="22"/>
          <w:szCs w:val="22"/>
        </w:rPr>
        <w:t xml:space="preserve">parents’ </w:t>
      </w:r>
      <w:r w:rsidR="00083924">
        <w:rPr>
          <w:rStyle w:val="two1"/>
          <w:rFonts w:ascii="Georgia" w:hAnsi="Georgia"/>
          <w:sz w:val="22"/>
          <w:szCs w:val="22"/>
        </w:rPr>
        <w:t>2011</w:t>
      </w:r>
      <w:r w:rsidR="009A649A" w:rsidRPr="00C0176F">
        <w:rPr>
          <w:rStyle w:val="two1"/>
          <w:rFonts w:ascii="Georgia" w:hAnsi="Georgia"/>
          <w:sz w:val="22"/>
          <w:szCs w:val="22"/>
        </w:rPr>
        <w:t xml:space="preserve"> Federal Tax form </w:t>
      </w:r>
      <w:r w:rsidR="001F10DD">
        <w:rPr>
          <w:rStyle w:val="two1"/>
          <w:rFonts w:ascii="Georgia" w:hAnsi="Georgia"/>
          <w:sz w:val="22"/>
          <w:szCs w:val="22"/>
        </w:rPr>
        <w:t>must accompany</w:t>
      </w:r>
      <w:r w:rsidR="009A649A" w:rsidRPr="00C0176F">
        <w:rPr>
          <w:rStyle w:val="two1"/>
          <w:rFonts w:ascii="Georgia" w:hAnsi="Georgia"/>
          <w:sz w:val="22"/>
          <w:szCs w:val="22"/>
        </w:rPr>
        <w:t xml:space="preserve"> t</w:t>
      </w:r>
      <w:r w:rsidR="009A649A" w:rsidRPr="00C0176F">
        <w:rPr>
          <w:rFonts w:ascii="Georgia" w:hAnsi="Georgia"/>
          <w:sz w:val="22"/>
          <w:szCs w:val="22"/>
        </w:rPr>
        <w:t xml:space="preserve">he application.  </w:t>
      </w:r>
      <w:r w:rsidR="0015186A" w:rsidRPr="0015186A">
        <w:rPr>
          <w:rFonts w:ascii="Georgia" w:hAnsi="Georgia"/>
          <w:sz w:val="22"/>
          <w:szCs w:val="22"/>
          <w:u w:val="single"/>
        </w:rPr>
        <w:t>Even if it is a copy of an electronically submitted form, your parents must sign</w:t>
      </w:r>
      <w:r w:rsidR="009A649A" w:rsidRPr="0015186A">
        <w:rPr>
          <w:rFonts w:ascii="Georgia" w:hAnsi="Georgia"/>
          <w:sz w:val="22"/>
          <w:szCs w:val="22"/>
          <w:u w:val="single"/>
        </w:rPr>
        <w:t>.</w:t>
      </w:r>
    </w:p>
    <w:p w:rsidR="00051EA0" w:rsidRPr="00C0176F" w:rsidRDefault="00051EA0" w:rsidP="00C6696D">
      <w:pPr>
        <w:rPr>
          <w:rFonts w:ascii="Georgia" w:hAnsi="Georgia"/>
          <w:sz w:val="22"/>
          <w:szCs w:val="22"/>
        </w:rPr>
      </w:pPr>
    </w:p>
    <w:p w:rsidR="00D92DF0" w:rsidRDefault="00D92DF0" w:rsidP="00C6696D">
      <w:pPr>
        <w:rPr>
          <w:rFonts w:ascii="Georgia" w:hAnsi="Georgia"/>
          <w:i/>
          <w:sz w:val="22"/>
          <w:szCs w:val="22"/>
        </w:rPr>
      </w:pPr>
    </w:p>
    <w:p w:rsidR="009A649A" w:rsidRPr="00C0176F" w:rsidRDefault="00051EA0" w:rsidP="00C6696D">
      <w:pPr>
        <w:rPr>
          <w:rFonts w:ascii="Georgia" w:hAnsi="Georgia"/>
          <w:i/>
          <w:sz w:val="22"/>
          <w:szCs w:val="22"/>
        </w:rPr>
      </w:pPr>
      <w:r w:rsidRPr="00C0176F">
        <w:rPr>
          <w:rFonts w:ascii="Georgia" w:hAnsi="Georgia"/>
          <w:i/>
          <w:sz w:val="22"/>
          <w:szCs w:val="22"/>
        </w:rPr>
        <w:t>Outstanding financial balances must be paid before future registration is permitted</w:t>
      </w:r>
      <w:r w:rsidR="00C6696D">
        <w:rPr>
          <w:rFonts w:ascii="Georgia" w:hAnsi="Georgia"/>
          <w:i/>
          <w:sz w:val="22"/>
          <w:szCs w:val="22"/>
        </w:rPr>
        <w:t>,</w:t>
      </w:r>
      <w:r w:rsidRPr="00C0176F">
        <w:rPr>
          <w:rFonts w:ascii="Georgia" w:hAnsi="Georgia"/>
          <w:i/>
          <w:sz w:val="22"/>
          <w:szCs w:val="22"/>
        </w:rPr>
        <w:t xml:space="preserve"> grades are released</w:t>
      </w:r>
      <w:r w:rsidR="00C6696D">
        <w:rPr>
          <w:rFonts w:ascii="Georgia" w:hAnsi="Georgia"/>
          <w:i/>
          <w:sz w:val="22"/>
          <w:szCs w:val="22"/>
        </w:rPr>
        <w:t xml:space="preserve"> or transcripts are issued</w:t>
      </w:r>
      <w:r w:rsidRPr="00C0176F">
        <w:rPr>
          <w:rFonts w:ascii="Georgia" w:hAnsi="Georgia"/>
          <w:i/>
          <w:sz w:val="22"/>
          <w:szCs w:val="22"/>
        </w:rPr>
        <w:t>.  If you</w:t>
      </w:r>
      <w:r w:rsidR="00271D67" w:rsidRPr="00C0176F">
        <w:rPr>
          <w:rFonts w:ascii="Georgia" w:hAnsi="Georgia"/>
          <w:i/>
          <w:sz w:val="22"/>
          <w:szCs w:val="22"/>
        </w:rPr>
        <w:t>r</w:t>
      </w:r>
      <w:r w:rsidRPr="00C0176F">
        <w:rPr>
          <w:rFonts w:ascii="Georgia" w:hAnsi="Georgia"/>
          <w:i/>
          <w:sz w:val="22"/>
          <w:szCs w:val="22"/>
        </w:rPr>
        <w:t xml:space="preserve"> account has a cashier</w:t>
      </w:r>
      <w:r w:rsidR="006733A6">
        <w:rPr>
          <w:rFonts w:ascii="Georgia" w:hAnsi="Georgia"/>
          <w:i/>
          <w:sz w:val="22"/>
          <w:szCs w:val="22"/>
        </w:rPr>
        <w:t>’</w:t>
      </w:r>
      <w:r w:rsidRPr="00C0176F">
        <w:rPr>
          <w:rFonts w:ascii="Georgia" w:hAnsi="Georgia"/>
          <w:i/>
          <w:sz w:val="22"/>
          <w:szCs w:val="22"/>
        </w:rPr>
        <w:t>s hold due to a prior balance and you pay by web or telephone, the hold will be released in approximately 24 hours.</w:t>
      </w:r>
    </w:p>
    <w:sectPr w:rsidR="009A649A" w:rsidRPr="00C0176F" w:rsidSect="00C6696D">
      <w:type w:val="continuous"/>
      <w:pgSz w:w="12240" w:h="15840"/>
      <w:pgMar w:top="1080" w:right="1080" w:bottom="72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DCD" w:rsidRDefault="00BA0DCD" w:rsidP="000C177E">
      <w:r>
        <w:separator/>
      </w:r>
    </w:p>
  </w:endnote>
  <w:endnote w:type="continuationSeparator" w:id="0">
    <w:p w:rsidR="00BA0DCD" w:rsidRDefault="00BA0DCD" w:rsidP="000C1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9E0" w:rsidRDefault="004E59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DCD" w:rsidRPr="004E59E0" w:rsidRDefault="00306946">
    <w:pPr>
      <w:pStyle w:val="Footer"/>
      <w:rPr>
        <w:rFonts w:ascii="Georgia" w:hAnsi="Georgia"/>
        <w:i/>
        <w:sz w:val="18"/>
        <w:szCs w:val="18"/>
      </w:rPr>
    </w:pPr>
    <w:r w:rsidRPr="004E59E0">
      <w:rPr>
        <w:rFonts w:ascii="Georgia" w:hAnsi="Georgia"/>
        <w:i/>
        <w:sz w:val="18"/>
        <w:szCs w:val="18"/>
      </w:rPr>
      <w:t xml:space="preserve">Office of </w:t>
    </w:r>
    <w:r w:rsidR="004E59E0" w:rsidRPr="004E59E0">
      <w:rPr>
        <w:rFonts w:ascii="Georgia" w:hAnsi="Georgia"/>
        <w:i/>
        <w:sz w:val="18"/>
        <w:szCs w:val="18"/>
      </w:rPr>
      <w:t xml:space="preserve">Concurrent Enrollment </w:t>
    </w:r>
    <w:r w:rsidR="00143812" w:rsidRPr="004E59E0">
      <w:rPr>
        <w:rFonts w:ascii="Georgia" w:hAnsi="Georgia"/>
        <w:i/>
        <w:sz w:val="18"/>
        <w:szCs w:val="18"/>
      </w:rPr>
      <w:t xml:space="preserve">Programs </w:t>
    </w:r>
    <w:r w:rsidR="00BA0DCD" w:rsidRPr="004E59E0">
      <w:rPr>
        <w:rFonts w:ascii="Georgia" w:hAnsi="Georgia"/>
        <w:i/>
        <w:sz w:val="18"/>
        <w:szCs w:val="18"/>
      </w:rPr>
      <w:t xml:space="preserve">Information: </w:t>
    </w:r>
    <w:hyperlink r:id="rId1" w:history="1">
      <w:r w:rsidR="00BA0DCD" w:rsidRPr="004E59E0">
        <w:rPr>
          <w:rStyle w:val="Hyperlink"/>
          <w:rFonts w:ascii="Georgia" w:hAnsi="Georgia"/>
          <w:i/>
          <w:sz w:val="18"/>
          <w:szCs w:val="18"/>
        </w:rPr>
        <w:t>www.montgomerycollege.edu/cep</w:t>
      </w:r>
    </w:hyperlink>
    <w:r w:rsidR="00BA0DCD" w:rsidRPr="004E59E0">
      <w:rPr>
        <w:rFonts w:ascii="Georgia" w:hAnsi="Georgia"/>
        <w:i/>
        <w:sz w:val="18"/>
        <w:szCs w:val="18"/>
      </w:rPr>
      <w:tab/>
      <w:t xml:space="preserve">  7/12/2012</w:t>
    </w:r>
  </w:p>
  <w:p w:rsidR="00BA0DCD" w:rsidRPr="004E59E0" w:rsidRDefault="00BA0DCD">
    <w:pPr>
      <w:pStyle w:val="Footer"/>
      <w:rPr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9E0" w:rsidRDefault="004E59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DCD" w:rsidRDefault="00BA0DCD" w:rsidP="000C177E">
      <w:r>
        <w:separator/>
      </w:r>
    </w:p>
  </w:footnote>
  <w:footnote w:type="continuationSeparator" w:id="0">
    <w:p w:rsidR="00BA0DCD" w:rsidRDefault="00BA0DCD" w:rsidP="000C1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9E0" w:rsidRDefault="004E59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9E0" w:rsidRDefault="004E59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9E0" w:rsidRDefault="004E59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3487"/>
    <w:multiLevelType w:val="hybridMultilevel"/>
    <w:tmpl w:val="55AAC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B48DE"/>
    <w:multiLevelType w:val="hybridMultilevel"/>
    <w:tmpl w:val="72A247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383F96"/>
    <w:multiLevelType w:val="hybridMultilevel"/>
    <w:tmpl w:val="461299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AF0A46"/>
    <w:multiLevelType w:val="hybridMultilevel"/>
    <w:tmpl w:val="93604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645CE6"/>
    <w:multiLevelType w:val="hybridMultilevel"/>
    <w:tmpl w:val="6AEEBB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0FB1ED7"/>
    <w:multiLevelType w:val="hybridMultilevel"/>
    <w:tmpl w:val="92B82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15A"/>
    <w:rsid w:val="000171C9"/>
    <w:rsid w:val="00051EA0"/>
    <w:rsid w:val="00083924"/>
    <w:rsid w:val="000A7811"/>
    <w:rsid w:val="000C177E"/>
    <w:rsid w:val="000E4688"/>
    <w:rsid w:val="001028E8"/>
    <w:rsid w:val="001426F8"/>
    <w:rsid w:val="00143812"/>
    <w:rsid w:val="0015186A"/>
    <w:rsid w:val="00166F26"/>
    <w:rsid w:val="00185362"/>
    <w:rsid w:val="001B61E7"/>
    <w:rsid w:val="001D0A6E"/>
    <w:rsid w:val="001F10DD"/>
    <w:rsid w:val="00266104"/>
    <w:rsid w:val="00271D67"/>
    <w:rsid w:val="00296238"/>
    <w:rsid w:val="002C57D8"/>
    <w:rsid w:val="00306946"/>
    <w:rsid w:val="00330267"/>
    <w:rsid w:val="00342260"/>
    <w:rsid w:val="00375DBB"/>
    <w:rsid w:val="003975E1"/>
    <w:rsid w:val="003A7CFC"/>
    <w:rsid w:val="003E4AC0"/>
    <w:rsid w:val="004433A0"/>
    <w:rsid w:val="004755F4"/>
    <w:rsid w:val="004E59E0"/>
    <w:rsid w:val="0051696B"/>
    <w:rsid w:val="005656FD"/>
    <w:rsid w:val="00590CDD"/>
    <w:rsid w:val="005971B9"/>
    <w:rsid w:val="005C4844"/>
    <w:rsid w:val="006527EF"/>
    <w:rsid w:val="0066015A"/>
    <w:rsid w:val="006733A6"/>
    <w:rsid w:val="00863DA2"/>
    <w:rsid w:val="00874644"/>
    <w:rsid w:val="008D7799"/>
    <w:rsid w:val="00925D8B"/>
    <w:rsid w:val="00961D15"/>
    <w:rsid w:val="009818FB"/>
    <w:rsid w:val="009A649A"/>
    <w:rsid w:val="009D0714"/>
    <w:rsid w:val="009E1B70"/>
    <w:rsid w:val="00A863F3"/>
    <w:rsid w:val="00AD50E5"/>
    <w:rsid w:val="00B57F3C"/>
    <w:rsid w:val="00BA0DCD"/>
    <w:rsid w:val="00C0176F"/>
    <w:rsid w:val="00C21689"/>
    <w:rsid w:val="00C5771B"/>
    <w:rsid w:val="00C6696D"/>
    <w:rsid w:val="00CC315C"/>
    <w:rsid w:val="00D37D0F"/>
    <w:rsid w:val="00D77037"/>
    <w:rsid w:val="00D82393"/>
    <w:rsid w:val="00D92DF0"/>
    <w:rsid w:val="00DB1A1A"/>
    <w:rsid w:val="00E748A3"/>
    <w:rsid w:val="00EC3A2C"/>
    <w:rsid w:val="00F235F3"/>
    <w:rsid w:val="00F45741"/>
    <w:rsid w:val="00F55CD4"/>
    <w:rsid w:val="00F75A91"/>
    <w:rsid w:val="00F8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7F3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422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26610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82393"/>
    <w:rPr>
      <w:color w:val="0000FF"/>
      <w:u w:val="single"/>
    </w:rPr>
  </w:style>
  <w:style w:type="paragraph" w:styleId="BalloonText">
    <w:name w:val="Balloon Text"/>
    <w:basedOn w:val="Normal"/>
    <w:semiHidden/>
    <w:rsid w:val="00F55CD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66104"/>
    <w:rPr>
      <w:b/>
      <w:bCs/>
      <w:sz w:val="36"/>
      <w:szCs w:val="36"/>
    </w:rPr>
  </w:style>
  <w:style w:type="character" w:customStyle="1" w:styleId="orange-text">
    <w:name w:val="orange-text"/>
    <w:basedOn w:val="DefaultParagraphFont"/>
    <w:rsid w:val="00266104"/>
  </w:style>
  <w:style w:type="paragraph" w:styleId="NormalWeb">
    <w:name w:val="Normal (Web)"/>
    <w:basedOn w:val="Normal"/>
    <w:uiPriority w:val="99"/>
    <w:unhideWhenUsed/>
    <w:rsid w:val="00266104"/>
    <w:pPr>
      <w:spacing w:before="100" w:beforeAutospacing="1" w:after="100" w:afterAutospacing="1"/>
    </w:pPr>
  </w:style>
  <w:style w:type="character" w:customStyle="1" w:styleId="two1">
    <w:name w:val="two1"/>
    <w:basedOn w:val="DefaultParagraphFont"/>
    <w:rsid w:val="00266104"/>
  </w:style>
  <w:style w:type="character" w:customStyle="1" w:styleId="mediumblue-text">
    <w:name w:val="mediumblue-text"/>
    <w:basedOn w:val="DefaultParagraphFont"/>
    <w:rsid w:val="00266104"/>
  </w:style>
  <w:style w:type="character" w:customStyle="1" w:styleId="lightblue-text">
    <w:name w:val="lightblue-text"/>
    <w:basedOn w:val="DefaultParagraphFont"/>
    <w:rsid w:val="00266104"/>
  </w:style>
  <w:style w:type="character" w:styleId="Strong">
    <w:name w:val="Strong"/>
    <w:basedOn w:val="DefaultParagraphFont"/>
    <w:uiPriority w:val="22"/>
    <w:qFormat/>
    <w:rsid w:val="00266104"/>
    <w:rPr>
      <w:b/>
      <w:bCs/>
    </w:rPr>
  </w:style>
  <w:style w:type="character" w:customStyle="1" w:styleId="darkblue-text">
    <w:name w:val="darkblue-text"/>
    <w:basedOn w:val="DefaultParagraphFont"/>
    <w:rsid w:val="00266104"/>
  </w:style>
  <w:style w:type="paragraph" w:styleId="Header">
    <w:name w:val="header"/>
    <w:basedOn w:val="Normal"/>
    <w:link w:val="HeaderChar"/>
    <w:rsid w:val="000C17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C177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C17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77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42260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3422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422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rsid w:val="003422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7F3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422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26610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82393"/>
    <w:rPr>
      <w:color w:val="0000FF"/>
      <w:u w:val="single"/>
    </w:rPr>
  </w:style>
  <w:style w:type="paragraph" w:styleId="BalloonText">
    <w:name w:val="Balloon Text"/>
    <w:basedOn w:val="Normal"/>
    <w:semiHidden/>
    <w:rsid w:val="00F55CD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66104"/>
    <w:rPr>
      <w:b/>
      <w:bCs/>
      <w:sz w:val="36"/>
      <w:szCs w:val="36"/>
    </w:rPr>
  </w:style>
  <w:style w:type="character" w:customStyle="1" w:styleId="orange-text">
    <w:name w:val="orange-text"/>
    <w:basedOn w:val="DefaultParagraphFont"/>
    <w:rsid w:val="00266104"/>
  </w:style>
  <w:style w:type="paragraph" w:styleId="NormalWeb">
    <w:name w:val="Normal (Web)"/>
    <w:basedOn w:val="Normal"/>
    <w:uiPriority w:val="99"/>
    <w:unhideWhenUsed/>
    <w:rsid w:val="00266104"/>
    <w:pPr>
      <w:spacing w:before="100" w:beforeAutospacing="1" w:after="100" w:afterAutospacing="1"/>
    </w:pPr>
  </w:style>
  <w:style w:type="character" w:customStyle="1" w:styleId="two1">
    <w:name w:val="two1"/>
    <w:basedOn w:val="DefaultParagraphFont"/>
    <w:rsid w:val="00266104"/>
  </w:style>
  <w:style w:type="character" w:customStyle="1" w:styleId="mediumblue-text">
    <w:name w:val="mediumblue-text"/>
    <w:basedOn w:val="DefaultParagraphFont"/>
    <w:rsid w:val="00266104"/>
  </w:style>
  <w:style w:type="character" w:customStyle="1" w:styleId="lightblue-text">
    <w:name w:val="lightblue-text"/>
    <w:basedOn w:val="DefaultParagraphFont"/>
    <w:rsid w:val="00266104"/>
  </w:style>
  <w:style w:type="character" w:styleId="Strong">
    <w:name w:val="Strong"/>
    <w:basedOn w:val="DefaultParagraphFont"/>
    <w:uiPriority w:val="22"/>
    <w:qFormat/>
    <w:rsid w:val="00266104"/>
    <w:rPr>
      <w:b/>
      <w:bCs/>
    </w:rPr>
  </w:style>
  <w:style w:type="character" w:customStyle="1" w:styleId="darkblue-text">
    <w:name w:val="darkblue-text"/>
    <w:basedOn w:val="DefaultParagraphFont"/>
    <w:rsid w:val="00266104"/>
  </w:style>
  <w:style w:type="paragraph" w:styleId="Header">
    <w:name w:val="header"/>
    <w:basedOn w:val="Normal"/>
    <w:link w:val="HeaderChar"/>
    <w:rsid w:val="000C17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C177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C17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77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42260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3422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422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rsid w:val="003422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0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montgomerycollege.edu/cep" TargetMode="Externa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ntgomerycollege.edu/c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CF4F6-B92D-4E76-94CC-EFAE95E5D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College</Company>
  <LinksUpToDate>false</LinksUpToDate>
  <CharactersWithSpaces>2685</CharactersWithSpaces>
  <SharedDoc>false</SharedDoc>
  <HLinks>
    <vt:vector size="6" baseType="variant">
      <vt:variant>
        <vt:i4>6619252</vt:i4>
      </vt:variant>
      <vt:variant>
        <vt:i4>0</vt:i4>
      </vt:variant>
      <vt:variant>
        <vt:i4>0</vt:i4>
      </vt:variant>
      <vt:variant>
        <vt:i4>5</vt:i4>
      </vt:variant>
      <vt:variant>
        <vt:lpwstr>http://www.montgomerycollege.edu/finaid/highschool.html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JCOX</dc:creator>
  <cp:lastModifiedBy>Administrator</cp:lastModifiedBy>
  <cp:revision>2</cp:revision>
  <cp:lastPrinted>2012-07-12T17:58:00Z</cp:lastPrinted>
  <dcterms:created xsi:type="dcterms:W3CDTF">2013-01-08T14:05:00Z</dcterms:created>
  <dcterms:modified xsi:type="dcterms:W3CDTF">2013-01-08T14:05:00Z</dcterms:modified>
</cp:coreProperties>
</file>