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3B" w:rsidRPr="0049373B" w:rsidRDefault="0049373B" w:rsidP="00487838">
      <w:pPr>
        <w:spacing w:before="100" w:beforeAutospacing="1" w:after="100" w:afterAutospacing="1" w:line="240" w:lineRule="auto"/>
        <w:jc w:val="center"/>
        <w:rPr>
          <w:rFonts w:ascii="Times New Roman" w:hAnsi="Times New Roman" w:cs="Times New Roman"/>
        </w:rPr>
      </w:pPr>
      <w:bookmarkStart w:id="0" w:name="_GoBack"/>
      <w:bookmarkEnd w:id="0"/>
      <w:r w:rsidRPr="0049373B">
        <w:rPr>
          <w:rFonts w:ascii="Times New Roman" w:hAnsi="Times New Roman" w:cs="Times New Roman"/>
        </w:rPr>
        <w:t xml:space="preserve">Social and cultural anthropology </w:t>
      </w:r>
    </w:p>
    <w:p w:rsidR="00487838" w:rsidRPr="0049373B" w:rsidRDefault="00487838" w:rsidP="00487838">
      <w:pPr>
        <w:spacing w:before="100" w:beforeAutospacing="1" w:after="100" w:afterAutospacing="1" w:line="240" w:lineRule="auto"/>
        <w:jc w:val="center"/>
        <w:rPr>
          <w:rFonts w:ascii="Times New Roman" w:eastAsia="Times New Roman" w:hAnsi="Times New Roman" w:cs="Times New Roman"/>
        </w:rPr>
      </w:pPr>
      <w:r w:rsidRPr="0049373B">
        <w:rPr>
          <w:rFonts w:ascii="Times New Roman" w:eastAsia="Times New Roman" w:hAnsi="Times New Roman" w:cs="Times New Roman"/>
          <w:color w:val="000000"/>
        </w:rPr>
        <w:t>2012/2013</w:t>
      </w:r>
    </w:p>
    <w:p w:rsidR="00487838" w:rsidRPr="0049373B" w:rsidRDefault="00487838" w:rsidP="00487838">
      <w:pPr>
        <w:spacing w:before="100" w:beforeAutospacing="1" w:after="100" w:afterAutospacing="1" w:line="240" w:lineRule="auto"/>
        <w:jc w:val="center"/>
        <w:rPr>
          <w:rFonts w:ascii="Times New Roman" w:eastAsia="Times New Roman" w:hAnsi="Times New Roman" w:cs="Times New Roman"/>
        </w:rPr>
      </w:pPr>
      <w:r w:rsidRPr="0049373B">
        <w:rPr>
          <w:rFonts w:ascii="Times New Roman" w:eastAsia="Times New Roman" w:hAnsi="Times New Roman" w:cs="Times New Roman"/>
          <w:color w:val="000000"/>
        </w:rPr>
        <w:t>Instructor: David Lopilato</w:t>
      </w:r>
    </w:p>
    <w:p w:rsidR="00487838" w:rsidRPr="0049373B" w:rsidRDefault="00487838" w:rsidP="00487838">
      <w:pPr>
        <w:spacing w:before="100" w:after="100" w:line="240" w:lineRule="auto"/>
        <w:ind w:right="720"/>
        <w:rPr>
          <w:rFonts w:ascii="Times New Roman" w:eastAsia="Times New Roman" w:hAnsi="Times New Roman" w:cs="Times New Roman"/>
        </w:rPr>
      </w:pPr>
      <w:r w:rsidRPr="0049373B">
        <w:rPr>
          <w:rFonts w:ascii="Times New Roman" w:eastAsia="Times New Roman" w:hAnsi="Times New Roman" w:cs="Times New Roman"/>
          <w:b/>
          <w:bCs/>
          <w:color w:val="000000"/>
        </w:rPr>
        <w:t>The syllabus includes:</w:t>
      </w:r>
    </w:p>
    <w:p w:rsidR="007E7F9F" w:rsidRDefault="00487838" w:rsidP="00396089">
      <w:pPr>
        <w:spacing w:before="100" w:beforeAutospacing="1" w:after="100" w:afterAutospacing="1" w:line="240" w:lineRule="auto"/>
        <w:ind w:left="720"/>
        <w:rPr>
          <w:rStyle w:val="apple-style-span"/>
          <w:color w:val="000000"/>
          <w:u w:val="single"/>
          <w:shd w:val="clear" w:color="auto" w:fill="FFFFFF"/>
        </w:rPr>
      </w:pPr>
      <w:r w:rsidRPr="0049373B">
        <w:rPr>
          <w:rFonts w:ascii="Times New Roman" w:eastAsia="Times New Roman" w:hAnsi="Times New Roman" w:cs="Times New Roman"/>
          <w:color w:val="000000"/>
        </w:rPr>
        <w:t xml:space="preserve">I. </w:t>
      </w:r>
      <w:r w:rsidR="007E7F9F">
        <w:rPr>
          <w:rFonts w:ascii="Times New Roman" w:eastAsia="Times New Roman" w:hAnsi="Times New Roman" w:cs="Times New Roman"/>
          <w:color w:val="000000"/>
        </w:rPr>
        <w:t>Course description</w:t>
      </w:r>
      <w:r w:rsidR="007E7F9F">
        <w:rPr>
          <w:rFonts w:ascii="Times New Roman" w:eastAsia="Times New Roman" w:hAnsi="Times New Roman" w:cs="Times New Roman"/>
          <w:color w:val="000000"/>
        </w:rPr>
        <w:br/>
        <w:t xml:space="preserve">II. </w:t>
      </w:r>
      <w:proofErr w:type="gramStart"/>
      <w:r w:rsidRPr="0049373B">
        <w:rPr>
          <w:rFonts w:ascii="Times New Roman" w:eastAsia="Times New Roman" w:hAnsi="Times New Roman" w:cs="Times New Roman"/>
          <w:color w:val="000000"/>
        </w:rPr>
        <w:t>Common Cour</w:t>
      </w:r>
      <w:r w:rsidR="00396089">
        <w:rPr>
          <w:rFonts w:ascii="Times New Roman" w:eastAsia="Times New Roman" w:hAnsi="Times New Roman" w:cs="Times New Roman"/>
          <w:color w:val="000000"/>
        </w:rPr>
        <w:t>se Student Learning Outcomes</w:t>
      </w:r>
      <w:r w:rsidR="007E7F9F">
        <w:rPr>
          <w:rFonts w:ascii="Times New Roman" w:eastAsia="Times New Roman" w:hAnsi="Times New Roman" w:cs="Times New Roman"/>
          <w:color w:val="000000"/>
        </w:rPr>
        <w:br/>
        <w:t>III</w:t>
      </w:r>
      <w:r w:rsidRPr="0049373B">
        <w:rPr>
          <w:rFonts w:ascii="Times New Roman" w:eastAsia="Times New Roman" w:hAnsi="Times New Roman" w:cs="Times New Roman"/>
          <w:color w:val="000000"/>
        </w:rPr>
        <w:t>.</w:t>
      </w:r>
      <w:proofErr w:type="gramEnd"/>
      <w:r w:rsidRPr="0049373B">
        <w:rPr>
          <w:rFonts w:ascii="Times New Roman" w:eastAsia="Times New Roman" w:hAnsi="Times New Roman" w:cs="Times New Roman"/>
          <w:color w:val="000000"/>
        </w:rPr>
        <w:t xml:space="preserve"> Required R</w:t>
      </w:r>
      <w:r w:rsidR="007E7F9F">
        <w:rPr>
          <w:rFonts w:ascii="Times New Roman" w:eastAsia="Times New Roman" w:hAnsi="Times New Roman" w:cs="Times New Roman"/>
          <w:color w:val="000000"/>
        </w:rPr>
        <w:t>ea</w:t>
      </w:r>
      <w:r w:rsidR="00396089">
        <w:rPr>
          <w:rFonts w:ascii="Times New Roman" w:eastAsia="Times New Roman" w:hAnsi="Times New Roman" w:cs="Times New Roman"/>
          <w:color w:val="000000"/>
        </w:rPr>
        <w:t>dings</w:t>
      </w:r>
      <w:r w:rsidR="007E7F9F">
        <w:rPr>
          <w:rFonts w:ascii="Times New Roman" w:eastAsia="Times New Roman" w:hAnsi="Times New Roman" w:cs="Times New Roman"/>
          <w:color w:val="000000"/>
        </w:rPr>
        <w:br/>
        <w:t>IV. Course Requirements</w:t>
      </w:r>
      <w:r w:rsidR="00D2293C">
        <w:rPr>
          <w:rFonts w:ascii="Times New Roman" w:eastAsia="Times New Roman" w:hAnsi="Times New Roman" w:cs="Times New Roman"/>
          <w:color w:val="000000"/>
        </w:rPr>
        <w:br/>
        <w:t>V. Course Schedule</w:t>
      </w:r>
      <w:r w:rsidR="00D2293C">
        <w:rPr>
          <w:rFonts w:ascii="Times New Roman" w:eastAsia="Times New Roman" w:hAnsi="Times New Roman" w:cs="Times New Roman"/>
          <w:color w:val="000000"/>
        </w:rPr>
        <w:br/>
      </w:r>
    </w:p>
    <w:p w:rsidR="0049373B" w:rsidRPr="00396089" w:rsidRDefault="007E7F9F" w:rsidP="00487838">
      <w:pPr>
        <w:pStyle w:val="xmsonormal"/>
        <w:spacing w:before="0" w:beforeAutospacing="0" w:after="0" w:afterAutospacing="0"/>
        <w:rPr>
          <w:rStyle w:val="apple-style-span"/>
          <w:b/>
          <w:sz w:val="22"/>
          <w:szCs w:val="22"/>
        </w:rPr>
      </w:pPr>
      <w:r w:rsidRPr="007E7F9F">
        <w:rPr>
          <w:rStyle w:val="apple-style-span"/>
          <w:b/>
          <w:color w:val="000000"/>
          <w:sz w:val="22"/>
          <w:szCs w:val="22"/>
          <w:shd w:val="clear" w:color="auto" w:fill="FFFFFF"/>
        </w:rPr>
        <w:t xml:space="preserve">I. </w:t>
      </w:r>
      <w:r w:rsidR="00487838" w:rsidRPr="007E7F9F">
        <w:rPr>
          <w:rStyle w:val="apple-style-span"/>
          <w:b/>
          <w:color w:val="000000"/>
          <w:sz w:val="22"/>
          <w:szCs w:val="22"/>
          <w:shd w:val="clear" w:color="auto" w:fill="FFFFFF"/>
        </w:rPr>
        <w:t>Course Description</w:t>
      </w:r>
    </w:p>
    <w:p w:rsidR="0049373B" w:rsidRPr="0049373B" w:rsidRDefault="0049373B" w:rsidP="00487838">
      <w:pPr>
        <w:pStyle w:val="xmsonormal"/>
        <w:spacing w:before="0" w:beforeAutospacing="0" w:after="0" w:afterAutospacing="0"/>
        <w:rPr>
          <w:rStyle w:val="apple-style-span"/>
          <w:color w:val="000000"/>
          <w:sz w:val="22"/>
          <w:szCs w:val="22"/>
          <w:shd w:val="clear" w:color="auto" w:fill="DBDADC"/>
        </w:rPr>
      </w:pPr>
    </w:p>
    <w:p w:rsidR="0049373B" w:rsidRDefault="00560DFF" w:rsidP="00560DFF">
      <w:pPr>
        <w:autoSpaceDE w:val="0"/>
        <w:autoSpaceDN w:val="0"/>
        <w:adjustRightInd w:val="0"/>
        <w:spacing w:after="0" w:line="240" w:lineRule="auto"/>
        <w:rPr>
          <w:rFonts w:ascii="Times New Roman" w:hAnsi="Times New Roman" w:cs="Times New Roman"/>
          <w:color w:val="000000"/>
        </w:rPr>
      </w:pPr>
      <w:r w:rsidRPr="0049373B">
        <w:rPr>
          <w:rFonts w:ascii="Times New Roman" w:hAnsi="Times New Roman" w:cs="Times New Roman"/>
          <w:color w:val="000000"/>
        </w:rPr>
        <w:t xml:space="preserve">Social and cultural anthropology is </w:t>
      </w:r>
      <w:r w:rsidR="0049373B">
        <w:rPr>
          <w:rFonts w:ascii="Times New Roman" w:hAnsi="Times New Roman" w:cs="Times New Roman"/>
          <w:color w:val="000000"/>
        </w:rPr>
        <w:t>an exploration of fundamental anthropological concepts, methods, and theories used to interpret tradition and modern cultures. Emphasis is placed on the component of cultural systems and the investigation of the impact of globalization on changing cultures worldwide.</w:t>
      </w:r>
    </w:p>
    <w:p w:rsidR="0049373B" w:rsidRDefault="0049373B" w:rsidP="00560DFF">
      <w:pPr>
        <w:autoSpaceDE w:val="0"/>
        <w:autoSpaceDN w:val="0"/>
        <w:adjustRightInd w:val="0"/>
        <w:spacing w:after="0" w:line="240" w:lineRule="auto"/>
        <w:rPr>
          <w:rFonts w:ascii="Times New Roman" w:hAnsi="Times New Roman" w:cs="Times New Roman"/>
          <w:color w:val="000000"/>
        </w:rPr>
      </w:pPr>
    </w:p>
    <w:p w:rsidR="00560DFF" w:rsidRDefault="00560DFF" w:rsidP="0049373B">
      <w:pPr>
        <w:autoSpaceDE w:val="0"/>
        <w:autoSpaceDN w:val="0"/>
        <w:adjustRightInd w:val="0"/>
        <w:spacing w:after="0" w:line="240" w:lineRule="auto"/>
        <w:rPr>
          <w:rFonts w:ascii="Times New Roman" w:hAnsi="Times New Roman" w:cs="Times New Roman"/>
          <w:color w:val="000000"/>
        </w:rPr>
      </w:pPr>
      <w:r w:rsidRPr="0049373B">
        <w:rPr>
          <w:rFonts w:ascii="Times New Roman" w:hAnsi="Times New Roman" w:cs="Times New Roman"/>
          <w:color w:val="000000"/>
        </w:rPr>
        <w:t>Anthropologists</w:t>
      </w:r>
      <w:r w:rsidR="0049373B">
        <w:rPr>
          <w:rFonts w:ascii="Times New Roman" w:hAnsi="Times New Roman" w:cs="Times New Roman"/>
          <w:color w:val="000000"/>
        </w:rPr>
        <w:t xml:space="preserve"> </w:t>
      </w:r>
      <w:r w:rsidRPr="0049373B">
        <w:rPr>
          <w:rFonts w:ascii="Times New Roman" w:hAnsi="Times New Roman" w:cs="Times New Roman"/>
          <w:color w:val="000000"/>
        </w:rPr>
        <w:t>seek an understanding of humankind in all its diversity. This understanding is reached through the study</w:t>
      </w:r>
      <w:r w:rsidR="0049373B">
        <w:rPr>
          <w:rFonts w:ascii="Times New Roman" w:hAnsi="Times New Roman" w:cs="Times New Roman"/>
          <w:color w:val="000000"/>
        </w:rPr>
        <w:t xml:space="preserve"> </w:t>
      </w:r>
      <w:r w:rsidRPr="0049373B">
        <w:rPr>
          <w:rFonts w:ascii="Times New Roman" w:hAnsi="Times New Roman" w:cs="Times New Roman"/>
          <w:color w:val="000000"/>
        </w:rPr>
        <w:t>of societies and cultures and the exploration of the general principles of social and cultural life. Social</w:t>
      </w:r>
      <w:r w:rsidR="0049373B">
        <w:rPr>
          <w:rFonts w:ascii="Times New Roman" w:hAnsi="Times New Roman" w:cs="Times New Roman"/>
          <w:color w:val="000000"/>
        </w:rPr>
        <w:t xml:space="preserve"> </w:t>
      </w:r>
      <w:r w:rsidRPr="0049373B">
        <w:rPr>
          <w:rFonts w:ascii="Times New Roman" w:hAnsi="Times New Roman" w:cs="Times New Roman"/>
          <w:color w:val="000000"/>
        </w:rPr>
        <w:t>and cultural anthropology places special emphasis on comparative perspectives that challenge cultural</w:t>
      </w:r>
      <w:r w:rsidR="0049373B">
        <w:rPr>
          <w:rFonts w:ascii="Times New Roman" w:hAnsi="Times New Roman" w:cs="Times New Roman"/>
          <w:color w:val="000000"/>
        </w:rPr>
        <w:t xml:space="preserve"> </w:t>
      </w:r>
      <w:r w:rsidRPr="0049373B">
        <w:rPr>
          <w:rFonts w:ascii="Times New Roman" w:hAnsi="Times New Roman" w:cs="Times New Roman"/>
          <w:color w:val="000000"/>
        </w:rPr>
        <w:t>assumptions. Many anthropologists explore problems and issues associated with the complexity of modern</w:t>
      </w:r>
      <w:r w:rsidR="0049373B">
        <w:rPr>
          <w:rFonts w:ascii="Times New Roman" w:hAnsi="Times New Roman" w:cs="Times New Roman"/>
          <w:color w:val="000000"/>
        </w:rPr>
        <w:t xml:space="preserve"> </w:t>
      </w:r>
      <w:r w:rsidRPr="0049373B">
        <w:rPr>
          <w:rFonts w:ascii="Times New Roman" w:hAnsi="Times New Roman" w:cs="Times New Roman"/>
          <w:color w:val="000000"/>
        </w:rPr>
        <w:t>societies in local, regional and global contexts.</w:t>
      </w:r>
    </w:p>
    <w:p w:rsidR="0049373B" w:rsidRPr="0049373B" w:rsidRDefault="0049373B" w:rsidP="0049373B">
      <w:pPr>
        <w:autoSpaceDE w:val="0"/>
        <w:autoSpaceDN w:val="0"/>
        <w:adjustRightInd w:val="0"/>
        <w:spacing w:after="0" w:line="240" w:lineRule="auto"/>
        <w:rPr>
          <w:rFonts w:ascii="Times New Roman" w:hAnsi="Times New Roman" w:cs="Times New Roman"/>
          <w:color w:val="000000"/>
        </w:rPr>
      </w:pPr>
    </w:p>
    <w:p w:rsidR="00560DFF" w:rsidRPr="0049373B" w:rsidRDefault="00560DFF" w:rsidP="00560DFF">
      <w:pPr>
        <w:autoSpaceDE w:val="0"/>
        <w:autoSpaceDN w:val="0"/>
        <w:adjustRightInd w:val="0"/>
        <w:spacing w:after="0" w:line="240" w:lineRule="auto"/>
        <w:rPr>
          <w:rFonts w:ascii="Times New Roman" w:hAnsi="Times New Roman" w:cs="Times New Roman"/>
          <w:color w:val="000000"/>
        </w:rPr>
      </w:pPr>
      <w:r w:rsidRPr="0049373B">
        <w:rPr>
          <w:rFonts w:ascii="Times New Roman" w:hAnsi="Times New Roman" w:cs="Times New Roman"/>
          <w:color w:val="000000"/>
        </w:rPr>
        <w:t>The IB social and cultural anthropology course offers an opportunity for students to become acquainted</w:t>
      </w:r>
    </w:p>
    <w:p w:rsidR="00560DFF" w:rsidRPr="0049373B" w:rsidRDefault="00560DFF" w:rsidP="00396089">
      <w:pPr>
        <w:autoSpaceDE w:val="0"/>
        <w:autoSpaceDN w:val="0"/>
        <w:adjustRightInd w:val="0"/>
        <w:spacing w:after="0" w:line="240" w:lineRule="auto"/>
        <w:rPr>
          <w:rFonts w:ascii="Times New Roman" w:hAnsi="Times New Roman" w:cs="Times New Roman"/>
          <w:color w:val="000000"/>
        </w:rPr>
      </w:pPr>
      <w:proofErr w:type="gramStart"/>
      <w:r w:rsidRPr="0049373B">
        <w:rPr>
          <w:rFonts w:ascii="Times New Roman" w:hAnsi="Times New Roman" w:cs="Times New Roman"/>
          <w:color w:val="000000"/>
        </w:rPr>
        <w:t>with</w:t>
      </w:r>
      <w:proofErr w:type="gramEnd"/>
      <w:r w:rsidRPr="0049373B">
        <w:rPr>
          <w:rFonts w:ascii="Times New Roman" w:hAnsi="Times New Roman" w:cs="Times New Roman"/>
          <w:color w:val="000000"/>
        </w:rPr>
        <w:t xml:space="preserve"> anthropological perspectives and ways of thinking, and to develop critical, reflexive knowledge. Social</w:t>
      </w:r>
      <w:r w:rsidR="0049373B">
        <w:rPr>
          <w:rFonts w:ascii="Times New Roman" w:hAnsi="Times New Roman" w:cs="Times New Roman"/>
          <w:color w:val="000000"/>
        </w:rPr>
        <w:t xml:space="preserve"> </w:t>
      </w:r>
      <w:r w:rsidRPr="0049373B">
        <w:rPr>
          <w:rFonts w:ascii="Times New Roman" w:hAnsi="Times New Roman" w:cs="Times New Roman"/>
          <w:color w:val="000000"/>
        </w:rPr>
        <w:t>and cultural anthropology contributes a distinctive approach to intercultural awareness and understanding,</w:t>
      </w:r>
      <w:r w:rsidR="0049373B">
        <w:rPr>
          <w:rFonts w:ascii="Times New Roman" w:hAnsi="Times New Roman" w:cs="Times New Roman"/>
          <w:color w:val="000000"/>
        </w:rPr>
        <w:t xml:space="preserve"> </w:t>
      </w:r>
      <w:r w:rsidRPr="0049373B">
        <w:rPr>
          <w:rFonts w:ascii="Times New Roman" w:hAnsi="Times New Roman" w:cs="Times New Roman"/>
          <w:color w:val="000000"/>
        </w:rPr>
        <w:t>which embodies the essence of an IB education. Anthropology fosters the development of citizens who</w:t>
      </w:r>
      <w:r w:rsidR="0049373B">
        <w:rPr>
          <w:rFonts w:ascii="Times New Roman" w:hAnsi="Times New Roman" w:cs="Times New Roman"/>
          <w:color w:val="000000"/>
        </w:rPr>
        <w:t xml:space="preserve"> </w:t>
      </w:r>
      <w:r w:rsidRPr="0049373B">
        <w:rPr>
          <w:rFonts w:ascii="Times New Roman" w:hAnsi="Times New Roman" w:cs="Times New Roman"/>
          <w:color w:val="000000"/>
        </w:rPr>
        <w:t xml:space="preserve">are globally aware and ethically sensitive. </w:t>
      </w:r>
    </w:p>
    <w:p w:rsidR="00487838" w:rsidRPr="0049373B" w:rsidRDefault="007E7F9F" w:rsidP="00560DFF">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color w:val="000000"/>
        </w:rPr>
        <w:t>I</w:t>
      </w:r>
      <w:r w:rsidR="00487838" w:rsidRPr="0049373B">
        <w:rPr>
          <w:rFonts w:ascii="Times New Roman" w:eastAsia="Times New Roman" w:hAnsi="Times New Roman" w:cs="Times New Roman"/>
          <w:b/>
          <w:bCs/>
          <w:color w:val="000000"/>
        </w:rPr>
        <w:t>I. Common Course Student Learning Outcomes</w:t>
      </w:r>
    </w:p>
    <w:p w:rsidR="0049373B" w:rsidRDefault="0049373B" w:rsidP="0049373B">
      <w:pPr>
        <w:spacing w:after="0" w:line="263" w:lineRule="atLeast"/>
        <w:rPr>
          <w:rFonts w:ascii="Times New Roman" w:eastAsia="Times New Roman" w:hAnsi="Times New Roman" w:cs="Times New Roman"/>
        </w:rPr>
      </w:pPr>
      <w:r>
        <w:rPr>
          <w:rFonts w:ascii="Times New Roman" w:eastAsia="Times New Roman" w:hAnsi="Times New Roman" w:cs="Times New Roman"/>
        </w:rPr>
        <w:t>This course is designed to:</w:t>
      </w:r>
    </w:p>
    <w:p w:rsidR="00933EBE" w:rsidRDefault="00933EBE" w:rsidP="00933EBE">
      <w:pPr>
        <w:autoSpaceDE w:val="0"/>
        <w:autoSpaceDN w:val="0"/>
        <w:adjustRightInd w:val="0"/>
        <w:spacing w:after="0" w:line="240" w:lineRule="auto"/>
        <w:rPr>
          <w:rFonts w:ascii="Times New Roman" w:eastAsia="Times New Roman" w:hAnsi="Times New Roman" w:cs="Times New Roman"/>
        </w:rPr>
      </w:pPr>
    </w:p>
    <w:p w:rsidR="005030FF" w:rsidRPr="0049373B" w:rsidRDefault="005030FF" w:rsidP="00933EBE">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t xml:space="preserve">1. </w:t>
      </w:r>
      <w:proofErr w:type="gramStart"/>
      <w:r w:rsidRPr="0049373B">
        <w:rPr>
          <w:rFonts w:ascii="Times New Roman" w:hAnsi="Times New Roman" w:cs="Times New Roman"/>
          <w:color w:val="000000"/>
        </w:rPr>
        <w:t>encourage</w:t>
      </w:r>
      <w:proofErr w:type="gramEnd"/>
      <w:r w:rsidRPr="0049373B">
        <w:rPr>
          <w:rFonts w:ascii="Times New Roman" w:hAnsi="Times New Roman" w:cs="Times New Roman"/>
          <w:color w:val="000000"/>
        </w:rPr>
        <w:t xml:space="preserve"> the systematic and critical study of: human experience and </w:t>
      </w:r>
      <w:proofErr w:type="spellStart"/>
      <w:r w:rsidRPr="0049373B">
        <w:rPr>
          <w:rFonts w:ascii="Times New Roman" w:hAnsi="Times New Roman" w:cs="Times New Roman"/>
          <w:color w:val="000000"/>
        </w:rPr>
        <w:t>behaviour</w:t>
      </w:r>
      <w:proofErr w:type="spellEnd"/>
      <w:r w:rsidRPr="0049373B">
        <w:rPr>
          <w:rFonts w:ascii="Times New Roman" w:hAnsi="Times New Roman" w:cs="Times New Roman"/>
          <w:color w:val="000000"/>
        </w:rPr>
        <w:t>; physical, economic</w:t>
      </w:r>
      <w:r w:rsidR="00933EBE">
        <w:rPr>
          <w:rFonts w:ascii="Times New Roman" w:hAnsi="Times New Roman" w:cs="Times New Roman"/>
          <w:color w:val="000000"/>
        </w:rPr>
        <w:t xml:space="preserve"> </w:t>
      </w:r>
      <w:r w:rsidRPr="0049373B">
        <w:rPr>
          <w:rFonts w:ascii="Times New Roman" w:hAnsi="Times New Roman" w:cs="Times New Roman"/>
          <w:color w:val="000000"/>
        </w:rPr>
        <w:t>and social environments; and the history and development of social and cultural institutions</w:t>
      </w:r>
      <w:r w:rsidR="00933EBE">
        <w:rPr>
          <w:rFonts w:ascii="Times New Roman" w:hAnsi="Times New Roman" w:cs="Times New Roman"/>
          <w:color w:val="000000"/>
        </w:rPr>
        <w:br/>
      </w:r>
    </w:p>
    <w:p w:rsidR="005030FF" w:rsidRPr="0049373B" w:rsidRDefault="005030FF" w:rsidP="0049373B">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t xml:space="preserve">2. </w:t>
      </w:r>
      <w:proofErr w:type="gramStart"/>
      <w:r w:rsidRPr="0049373B">
        <w:rPr>
          <w:rFonts w:ascii="Times New Roman" w:hAnsi="Times New Roman" w:cs="Times New Roman"/>
          <w:color w:val="000000"/>
        </w:rPr>
        <w:t>develop</w:t>
      </w:r>
      <w:proofErr w:type="gramEnd"/>
      <w:r w:rsidRPr="0049373B">
        <w:rPr>
          <w:rFonts w:ascii="Times New Roman" w:hAnsi="Times New Roman" w:cs="Times New Roman"/>
          <w:color w:val="000000"/>
        </w:rPr>
        <w:t xml:space="preserve"> in the student the</w:t>
      </w:r>
      <w:r w:rsidR="00933EBE">
        <w:rPr>
          <w:rFonts w:ascii="Times New Roman" w:hAnsi="Times New Roman" w:cs="Times New Roman"/>
          <w:color w:val="000000"/>
        </w:rPr>
        <w:t xml:space="preserve"> capacity to identify, to analyz</w:t>
      </w:r>
      <w:r w:rsidRPr="0049373B">
        <w:rPr>
          <w:rFonts w:ascii="Times New Roman" w:hAnsi="Times New Roman" w:cs="Times New Roman"/>
          <w:color w:val="000000"/>
        </w:rPr>
        <w:t>e critically an</w:t>
      </w:r>
      <w:r w:rsidR="0049373B">
        <w:rPr>
          <w:rFonts w:ascii="Times New Roman" w:hAnsi="Times New Roman" w:cs="Times New Roman"/>
          <w:color w:val="000000"/>
        </w:rPr>
        <w:t>d to evaluate theories, concept</w:t>
      </w:r>
      <w:r w:rsidR="00933EBE">
        <w:rPr>
          <w:rFonts w:ascii="Times New Roman" w:hAnsi="Times New Roman" w:cs="Times New Roman"/>
          <w:color w:val="000000"/>
        </w:rPr>
        <w:t xml:space="preserve"> </w:t>
      </w:r>
      <w:r w:rsidRPr="0049373B">
        <w:rPr>
          <w:rFonts w:ascii="Times New Roman" w:hAnsi="Times New Roman" w:cs="Times New Roman"/>
          <w:color w:val="000000"/>
        </w:rPr>
        <w:t>and arguments about the nature and activities of the individual and society</w:t>
      </w:r>
      <w:r w:rsidR="00933EBE">
        <w:rPr>
          <w:rFonts w:ascii="Times New Roman" w:hAnsi="Times New Roman" w:cs="Times New Roman"/>
          <w:color w:val="000000"/>
        </w:rPr>
        <w:br/>
      </w:r>
    </w:p>
    <w:p w:rsidR="005030FF" w:rsidRPr="0049373B" w:rsidRDefault="005030FF" w:rsidP="00933EBE">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t xml:space="preserve">3. </w:t>
      </w:r>
      <w:proofErr w:type="gramStart"/>
      <w:r w:rsidRPr="0049373B">
        <w:rPr>
          <w:rFonts w:ascii="Times New Roman" w:hAnsi="Times New Roman" w:cs="Times New Roman"/>
          <w:color w:val="000000"/>
        </w:rPr>
        <w:t>enable</w:t>
      </w:r>
      <w:proofErr w:type="gramEnd"/>
      <w:r w:rsidRPr="0049373B">
        <w:rPr>
          <w:rFonts w:ascii="Times New Roman" w:hAnsi="Times New Roman" w:cs="Times New Roman"/>
          <w:color w:val="000000"/>
        </w:rPr>
        <w:t xml:space="preserve"> the student</w:t>
      </w:r>
      <w:r w:rsidR="00933EBE">
        <w:rPr>
          <w:rFonts w:ascii="Times New Roman" w:hAnsi="Times New Roman" w:cs="Times New Roman"/>
          <w:color w:val="000000"/>
        </w:rPr>
        <w:t xml:space="preserve"> to collect, describe and analyz</w:t>
      </w:r>
      <w:r w:rsidRPr="0049373B">
        <w:rPr>
          <w:rFonts w:ascii="Times New Roman" w:hAnsi="Times New Roman" w:cs="Times New Roman"/>
          <w:color w:val="000000"/>
        </w:rPr>
        <w:t>e data used in studies of society, to test hypotheses,</w:t>
      </w:r>
      <w:r w:rsidR="00933EBE">
        <w:rPr>
          <w:rFonts w:ascii="Times New Roman" w:hAnsi="Times New Roman" w:cs="Times New Roman"/>
          <w:color w:val="000000"/>
        </w:rPr>
        <w:t xml:space="preserve"> </w:t>
      </w:r>
      <w:r w:rsidRPr="0049373B">
        <w:rPr>
          <w:rFonts w:ascii="Times New Roman" w:hAnsi="Times New Roman" w:cs="Times New Roman"/>
          <w:color w:val="000000"/>
        </w:rPr>
        <w:t>and to interpret complex data and source material</w:t>
      </w:r>
      <w:r w:rsidR="00933EBE">
        <w:rPr>
          <w:rFonts w:ascii="Times New Roman" w:hAnsi="Times New Roman" w:cs="Times New Roman"/>
          <w:color w:val="000000"/>
        </w:rPr>
        <w:br/>
      </w:r>
    </w:p>
    <w:p w:rsidR="005030FF" w:rsidRPr="0049373B" w:rsidRDefault="005030FF" w:rsidP="00933EBE">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t xml:space="preserve">4. </w:t>
      </w:r>
      <w:proofErr w:type="gramStart"/>
      <w:r w:rsidRPr="0049373B">
        <w:rPr>
          <w:rFonts w:ascii="Times New Roman" w:hAnsi="Times New Roman" w:cs="Times New Roman"/>
          <w:color w:val="000000"/>
        </w:rPr>
        <w:t>promote</w:t>
      </w:r>
      <w:proofErr w:type="gramEnd"/>
      <w:r w:rsidRPr="0049373B">
        <w:rPr>
          <w:rFonts w:ascii="Times New Roman" w:hAnsi="Times New Roman" w:cs="Times New Roman"/>
          <w:color w:val="000000"/>
        </w:rPr>
        <w:t xml:space="preserve"> the appreciation of the way in which learning is relevant to both the culture in which the</w:t>
      </w:r>
      <w:r w:rsidR="00933EBE">
        <w:rPr>
          <w:rFonts w:ascii="Times New Roman" w:hAnsi="Times New Roman" w:cs="Times New Roman"/>
          <w:color w:val="000000"/>
        </w:rPr>
        <w:t xml:space="preserve"> </w:t>
      </w:r>
      <w:r w:rsidRPr="0049373B">
        <w:rPr>
          <w:rFonts w:ascii="Times New Roman" w:hAnsi="Times New Roman" w:cs="Times New Roman"/>
          <w:color w:val="000000"/>
        </w:rPr>
        <w:t>student lives, and the culture of other societies</w:t>
      </w:r>
      <w:r w:rsidR="00933EBE">
        <w:rPr>
          <w:rFonts w:ascii="Times New Roman" w:hAnsi="Times New Roman" w:cs="Times New Roman"/>
          <w:color w:val="000000"/>
        </w:rPr>
        <w:br/>
      </w:r>
    </w:p>
    <w:p w:rsidR="005030FF" w:rsidRPr="0049373B" w:rsidRDefault="005030FF" w:rsidP="00933EBE">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lastRenderedPageBreak/>
        <w:t xml:space="preserve">5. </w:t>
      </w:r>
      <w:proofErr w:type="gramStart"/>
      <w:r w:rsidRPr="0049373B">
        <w:rPr>
          <w:rFonts w:ascii="Times New Roman" w:hAnsi="Times New Roman" w:cs="Times New Roman"/>
          <w:color w:val="000000"/>
        </w:rPr>
        <w:t>develop</w:t>
      </w:r>
      <w:proofErr w:type="gramEnd"/>
      <w:r w:rsidRPr="0049373B">
        <w:rPr>
          <w:rFonts w:ascii="Times New Roman" w:hAnsi="Times New Roman" w:cs="Times New Roman"/>
          <w:color w:val="000000"/>
        </w:rPr>
        <w:t xml:space="preserve"> an awareness in the student that human attitudes and opinions are widely diverse and that a</w:t>
      </w:r>
      <w:r w:rsidR="00933EBE">
        <w:rPr>
          <w:rFonts w:ascii="Times New Roman" w:hAnsi="Times New Roman" w:cs="Times New Roman"/>
          <w:color w:val="000000"/>
        </w:rPr>
        <w:t xml:space="preserve"> </w:t>
      </w:r>
      <w:r w:rsidRPr="0049373B">
        <w:rPr>
          <w:rFonts w:ascii="Times New Roman" w:hAnsi="Times New Roman" w:cs="Times New Roman"/>
          <w:color w:val="000000"/>
        </w:rPr>
        <w:t>study of society requires an appreciation of such diversity</w:t>
      </w:r>
      <w:r w:rsidR="00933EBE">
        <w:rPr>
          <w:rFonts w:ascii="Times New Roman" w:hAnsi="Times New Roman" w:cs="Times New Roman"/>
          <w:color w:val="000000"/>
        </w:rPr>
        <w:br/>
      </w:r>
    </w:p>
    <w:p w:rsidR="005030FF" w:rsidRPr="0049373B" w:rsidRDefault="005030FF" w:rsidP="00933EBE">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t xml:space="preserve">6. </w:t>
      </w:r>
      <w:proofErr w:type="gramStart"/>
      <w:r w:rsidRPr="0049373B">
        <w:rPr>
          <w:rFonts w:ascii="Times New Roman" w:hAnsi="Times New Roman" w:cs="Times New Roman"/>
          <w:color w:val="000000"/>
        </w:rPr>
        <w:t>enable</w:t>
      </w:r>
      <w:proofErr w:type="gramEnd"/>
      <w:r w:rsidRPr="0049373B">
        <w:rPr>
          <w:rFonts w:ascii="Times New Roman" w:hAnsi="Times New Roman" w:cs="Times New Roman"/>
          <w:color w:val="000000"/>
        </w:rPr>
        <w:t xml:space="preserve"> the student to recognize that the content and methodologies of the subjects in group 3 are</w:t>
      </w:r>
      <w:r w:rsidR="00933EBE">
        <w:rPr>
          <w:rFonts w:ascii="Times New Roman" w:hAnsi="Times New Roman" w:cs="Times New Roman"/>
          <w:color w:val="000000"/>
        </w:rPr>
        <w:t xml:space="preserve"> </w:t>
      </w:r>
      <w:r w:rsidRPr="0049373B">
        <w:rPr>
          <w:rFonts w:ascii="Times New Roman" w:hAnsi="Times New Roman" w:cs="Times New Roman"/>
          <w:color w:val="000000"/>
        </w:rPr>
        <w:t>contestable and that their study requires the toleration of uncertainty.</w:t>
      </w:r>
    </w:p>
    <w:p w:rsidR="005030FF" w:rsidRPr="0049373B" w:rsidRDefault="005030FF" w:rsidP="005030FF">
      <w:pPr>
        <w:autoSpaceDE w:val="0"/>
        <w:autoSpaceDN w:val="0"/>
        <w:adjustRightInd w:val="0"/>
        <w:spacing w:after="0" w:line="240" w:lineRule="auto"/>
        <w:rPr>
          <w:rFonts w:ascii="Times New Roman" w:hAnsi="Times New Roman" w:cs="Times New Roman"/>
          <w:color w:val="000000"/>
        </w:rPr>
      </w:pPr>
    </w:p>
    <w:p w:rsidR="005030FF" w:rsidRPr="0049373B" w:rsidRDefault="005030FF" w:rsidP="00933EBE">
      <w:pPr>
        <w:autoSpaceDE w:val="0"/>
        <w:autoSpaceDN w:val="0"/>
        <w:adjustRightInd w:val="0"/>
        <w:spacing w:after="0" w:line="240" w:lineRule="auto"/>
        <w:ind w:firstLine="720"/>
        <w:rPr>
          <w:rFonts w:ascii="Times New Roman" w:hAnsi="Times New Roman" w:cs="Times New Roman"/>
          <w:color w:val="000000"/>
        </w:rPr>
      </w:pPr>
      <w:r w:rsidRPr="0049373B">
        <w:rPr>
          <w:rFonts w:ascii="Times New Roman" w:hAnsi="Times New Roman" w:cs="Times New Roman"/>
          <w:color w:val="000000"/>
        </w:rPr>
        <w:t xml:space="preserve">7. </w:t>
      </w:r>
      <w:proofErr w:type="gramStart"/>
      <w:r w:rsidRPr="0049373B">
        <w:rPr>
          <w:rFonts w:ascii="Times New Roman" w:hAnsi="Times New Roman" w:cs="Times New Roman"/>
          <w:color w:val="000000"/>
        </w:rPr>
        <w:t>explore</w:t>
      </w:r>
      <w:proofErr w:type="gramEnd"/>
      <w:r w:rsidRPr="0049373B">
        <w:rPr>
          <w:rFonts w:ascii="Times New Roman" w:hAnsi="Times New Roman" w:cs="Times New Roman"/>
          <w:color w:val="000000"/>
        </w:rPr>
        <w:t xml:space="preserve"> principles of social and cultural life and characteristics of societies and cultures</w:t>
      </w:r>
    </w:p>
    <w:p w:rsidR="00933EBE" w:rsidRDefault="00933EBE" w:rsidP="005030FF">
      <w:pPr>
        <w:autoSpaceDE w:val="0"/>
        <w:autoSpaceDN w:val="0"/>
        <w:adjustRightInd w:val="0"/>
        <w:spacing w:after="0" w:line="240" w:lineRule="auto"/>
        <w:rPr>
          <w:rFonts w:ascii="Times New Roman" w:hAnsi="Times New Roman" w:cs="Times New Roman"/>
          <w:color w:val="000000"/>
        </w:rPr>
      </w:pPr>
    </w:p>
    <w:p w:rsidR="005030FF" w:rsidRPr="0049373B" w:rsidRDefault="005030FF" w:rsidP="00933EBE">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t xml:space="preserve">8. </w:t>
      </w:r>
      <w:proofErr w:type="gramStart"/>
      <w:r w:rsidRPr="0049373B">
        <w:rPr>
          <w:rFonts w:ascii="Times New Roman" w:hAnsi="Times New Roman" w:cs="Times New Roman"/>
          <w:color w:val="000000"/>
        </w:rPr>
        <w:t>develop</w:t>
      </w:r>
      <w:proofErr w:type="gramEnd"/>
      <w:r w:rsidRPr="0049373B">
        <w:rPr>
          <w:rFonts w:ascii="Times New Roman" w:hAnsi="Times New Roman" w:cs="Times New Roman"/>
          <w:color w:val="000000"/>
        </w:rPr>
        <w:t xml:space="preserve"> an awareness of historical, scientific and social contexts within which social and cultural</w:t>
      </w:r>
      <w:r w:rsidR="00933EBE">
        <w:rPr>
          <w:rFonts w:ascii="Times New Roman" w:hAnsi="Times New Roman" w:cs="Times New Roman"/>
          <w:color w:val="000000"/>
        </w:rPr>
        <w:t xml:space="preserve"> </w:t>
      </w:r>
      <w:r w:rsidRPr="0049373B">
        <w:rPr>
          <w:rFonts w:ascii="Times New Roman" w:hAnsi="Times New Roman" w:cs="Times New Roman"/>
          <w:color w:val="000000"/>
        </w:rPr>
        <w:t>anthropology has developed</w:t>
      </w:r>
    </w:p>
    <w:p w:rsidR="00933EBE" w:rsidRDefault="00933EBE" w:rsidP="005030FF">
      <w:pPr>
        <w:autoSpaceDE w:val="0"/>
        <w:autoSpaceDN w:val="0"/>
        <w:adjustRightInd w:val="0"/>
        <w:spacing w:after="0" w:line="240" w:lineRule="auto"/>
        <w:rPr>
          <w:rFonts w:ascii="Times New Roman" w:hAnsi="Times New Roman" w:cs="Times New Roman"/>
          <w:color w:val="000000"/>
        </w:rPr>
      </w:pPr>
    </w:p>
    <w:p w:rsidR="005030FF" w:rsidRDefault="005030FF" w:rsidP="00933EBE">
      <w:pPr>
        <w:autoSpaceDE w:val="0"/>
        <w:autoSpaceDN w:val="0"/>
        <w:adjustRightInd w:val="0"/>
        <w:spacing w:after="0" w:line="240" w:lineRule="auto"/>
        <w:ind w:left="720"/>
        <w:rPr>
          <w:rFonts w:ascii="Times New Roman" w:hAnsi="Times New Roman" w:cs="Times New Roman"/>
          <w:color w:val="000000"/>
        </w:rPr>
      </w:pPr>
      <w:r w:rsidRPr="0049373B">
        <w:rPr>
          <w:rFonts w:ascii="Times New Roman" w:hAnsi="Times New Roman" w:cs="Times New Roman"/>
          <w:color w:val="000000"/>
        </w:rPr>
        <w:t xml:space="preserve">9. </w:t>
      </w:r>
      <w:proofErr w:type="gramStart"/>
      <w:r w:rsidRPr="0049373B">
        <w:rPr>
          <w:rFonts w:ascii="Times New Roman" w:hAnsi="Times New Roman" w:cs="Times New Roman"/>
          <w:color w:val="000000"/>
        </w:rPr>
        <w:t>develop</w:t>
      </w:r>
      <w:proofErr w:type="gramEnd"/>
      <w:r w:rsidRPr="0049373B">
        <w:rPr>
          <w:rFonts w:ascii="Times New Roman" w:hAnsi="Times New Roman" w:cs="Times New Roman"/>
          <w:color w:val="000000"/>
        </w:rPr>
        <w:t xml:space="preserve"> in the student a capacity to recognize preconceptions and assumptions of their own social</w:t>
      </w:r>
      <w:r w:rsidR="00933EBE">
        <w:rPr>
          <w:rFonts w:ascii="Times New Roman" w:hAnsi="Times New Roman" w:cs="Times New Roman"/>
          <w:color w:val="000000"/>
        </w:rPr>
        <w:t xml:space="preserve"> </w:t>
      </w:r>
      <w:r w:rsidRPr="0049373B">
        <w:rPr>
          <w:rFonts w:ascii="Times New Roman" w:hAnsi="Times New Roman" w:cs="Times New Roman"/>
          <w:color w:val="000000"/>
        </w:rPr>
        <w:t>and cultural environments</w:t>
      </w:r>
    </w:p>
    <w:p w:rsidR="00933EBE" w:rsidRPr="0049373B" w:rsidRDefault="00933EBE" w:rsidP="00933EBE">
      <w:pPr>
        <w:autoSpaceDE w:val="0"/>
        <w:autoSpaceDN w:val="0"/>
        <w:adjustRightInd w:val="0"/>
        <w:spacing w:after="0" w:line="240" w:lineRule="auto"/>
        <w:ind w:left="720"/>
        <w:rPr>
          <w:rFonts w:ascii="Times New Roman" w:hAnsi="Times New Roman" w:cs="Times New Roman"/>
          <w:color w:val="000000"/>
        </w:rPr>
      </w:pPr>
    </w:p>
    <w:p w:rsidR="005030FF" w:rsidRPr="0049373B" w:rsidRDefault="005030FF" w:rsidP="00D2293C">
      <w:pPr>
        <w:spacing w:after="0" w:line="263" w:lineRule="atLeast"/>
        <w:ind w:left="720"/>
        <w:rPr>
          <w:rFonts w:ascii="Times New Roman" w:eastAsia="Times New Roman" w:hAnsi="Times New Roman" w:cs="Times New Roman"/>
        </w:rPr>
      </w:pPr>
      <w:r w:rsidRPr="0049373B">
        <w:rPr>
          <w:rFonts w:ascii="Times New Roman" w:hAnsi="Times New Roman" w:cs="Times New Roman"/>
          <w:color w:val="000000"/>
        </w:rPr>
        <w:t xml:space="preserve">10. </w:t>
      </w:r>
      <w:proofErr w:type="gramStart"/>
      <w:r w:rsidRPr="0049373B">
        <w:rPr>
          <w:rFonts w:ascii="Times New Roman" w:hAnsi="Times New Roman" w:cs="Times New Roman"/>
          <w:color w:val="000000"/>
        </w:rPr>
        <w:t>develop</w:t>
      </w:r>
      <w:proofErr w:type="gramEnd"/>
      <w:r w:rsidRPr="0049373B">
        <w:rPr>
          <w:rFonts w:ascii="Times New Roman" w:hAnsi="Times New Roman" w:cs="Times New Roman"/>
          <w:color w:val="000000"/>
        </w:rPr>
        <w:t xml:space="preserve"> an awareness of relationships between local, regional and global processes and issues.</w:t>
      </w:r>
    </w:p>
    <w:p w:rsidR="007E7F9F" w:rsidRDefault="007E7F9F" w:rsidP="007E7F9F">
      <w:pPr>
        <w:spacing w:after="0" w:line="240" w:lineRule="auto"/>
        <w:rPr>
          <w:rFonts w:ascii="Times New Roman" w:eastAsia="Times New Roman" w:hAnsi="Times New Roman" w:cs="Times New Roman"/>
        </w:rPr>
      </w:pPr>
    </w:p>
    <w:p w:rsidR="007E7F9F" w:rsidRDefault="007E7F9F" w:rsidP="007E7F9F">
      <w:pPr>
        <w:spacing w:after="0" w:line="240" w:lineRule="auto"/>
        <w:rPr>
          <w:rFonts w:ascii="Times New Roman" w:eastAsia="Times New Roman" w:hAnsi="Times New Roman" w:cs="Times New Roman"/>
        </w:rPr>
      </w:pPr>
      <w:r w:rsidRPr="0049373B">
        <w:rPr>
          <w:rFonts w:ascii="Times New Roman" w:eastAsia="Times New Roman" w:hAnsi="Times New Roman" w:cs="Times New Roman"/>
        </w:rPr>
        <w:t xml:space="preserve">Upon completion of the course, the student will be able to: </w:t>
      </w:r>
    </w:p>
    <w:p w:rsidR="007E7F9F" w:rsidRPr="0049373B" w:rsidRDefault="007E7F9F" w:rsidP="007E7F9F">
      <w:pPr>
        <w:spacing w:after="0" w:line="240" w:lineRule="auto"/>
        <w:rPr>
          <w:rFonts w:ascii="Times New Roman" w:eastAsia="Times New Roman" w:hAnsi="Times New Roman" w:cs="Times New Roman"/>
        </w:rPr>
      </w:pPr>
    </w:p>
    <w:p w:rsidR="007E7F9F" w:rsidRPr="0049373B" w:rsidRDefault="007E7F9F" w:rsidP="007E7F9F">
      <w:pPr>
        <w:pStyle w:val="ListParagraph"/>
        <w:numPr>
          <w:ilvl w:val="0"/>
          <w:numId w:val="2"/>
        </w:numPr>
        <w:spacing w:after="0" w:line="263" w:lineRule="atLeast"/>
        <w:rPr>
          <w:rFonts w:ascii="Times New Roman" w:eastAsia="Times New Roman" w:hAnsi="Times New Roman" w:cs="Times New Roman"/>
        </w:rPr>
      </w:pPr>
      <w:r w:rsidRPr="0049373B">
        <w:rPr>
          <w:rFonts w:ascii="Times New Roman" w:eastAsia="Times New Roman" w:hAnsi="Times New Roman" w:cs="Times New Roman"/>
          <w:color w:val="000000"/>
        </w:rPr>
        <w:t>Analyze sociocultural systems by dividing them into their subsystem components (economic, familial, ecological, etc.)</w:t>
      </w:r>
      <w:r>
        <w:rPr>
          <w:rFonts w:ascii="Times New Roman" w:eastAsia="Times New Roman" w:hAnsi="Times New Roman" w:cs="Times New Roman"/>
        </w:rPr>
        <w:br/>
      </w:r>
    </w:p>
    <w:p w:rsidR="007E7F9F" w:rsidRPr="0049373B" w:rsidRDefault="007E7F9F" w:rsidP="007E7F9F">
      <w:pPr>
        <w:pStyle w:val="ListParagraph"/>
        <w:numPr>
          <w:ilvl w:val="0"/>
          <w:numId w:val="2"/>
        </w:numPr>
        <w:spacing w:after="0" w:line="263" w:lineRule="atLeast"/>
        <w:rPr>
          <w:rFonts w:ascii="Times New Roman" w:eastAsia="Times New Roman" w:hAnsi="Times New Roman" w:cs="Times New Roman"/>
        </w:rPr>
      </w:pPr>
      <w:r w:rsidRPr="0049373B">
        <w:rPr>
          <w:rFonts w:ascii="Times New Roman" w:eastAsia="Times New Roman" w:hAnsi="Times New Roman" w:cs="Times New Roman"/>
          <w:color w:val="000000"/>
        </w:rPr>
        <w:t>Employ ethnographic techniques to describe and analyze contemporary social systems.</w:t>
      </w:r>
      <w:r>
        <w:rPr>
          <w:rFonts w:ascii="Times New Roman" w:eastAsia="Times New Roman" w:hAnsi="Times New Roman" w:cs="Times New Roman"/>
          <w:color w:val="000000"/>
        </w:rPr>
        <w:br/>
      </w:r>
    </w:p>
    <w:p w:rsidR="007E7F9F" w:rsidRPr="00933EBE" w:rsidRDefault="007E7F9F" w:rsidP="007E7F9F">
      <w:pPr>
        <w:pStyle w:val="ListParagraph"/>
        <w:numPr>
          <w:ilvl w:val="0"/>
          <w:numId w:val="3"/>
        </w:numPr>
        <w:spacing w:after="0" w:line="263" w:lineRule="atLeast"/>
        <w:rPr>
          <w:rFonts w:ascii="Times New Roman" w:eastAsia="Times New Roman" w:hAnsi="Times New Roman" w:cs="Times New Roman"/>
        </w:rPr>
      </w:pPr>
      <w:r w:rsidRPr="00933EBE">
        <w:rPr>
          <w:rFonts w:ascii="Times New Roman" w:eastAsia="Times New Roman" w:hAnsi="Times New Roman" w:cs="Times New Roman"/>
          <w:color w:val="000000"/>
        </w:rPr>
        <w:t xml:space="preserve"> Identify and analyze the multi-level and shifting basis of ethnicity.</w:t>
      </w:r>
      <w:r w:rsidRPr="00933EBE">
        <w:rPr>
          <w:rFonts w:ascii="Times New Roman" w:eastAsia="Times New Roman" w:hAnsi="Times New Roman" w:cs="Times New Roman"/>
          <w:color w:val="000000"/>
        </w:rPr>
        <w:br/>
      </w:r>
    </w:p>
    <w:p w:rsidR="007E7F9F" w:rsidRPr="00933EBE" w:rsidRDefault="007E7F9F" w:rsidP="007E7F9F">
      <w:pPr>
        <w:pStyle w:val="ListParagraph"/>
        <w:numPr>
          <w:ilvl w:val="0"/>
          <w:numId w:val="3"/>
        </w:numPr>
        <w:spacing w:after="0" w:line="263" w:lineRule="atLeast"/>
        <w:rPr>
          <w:rFonts w:ascii="Times New Roman" w:eastAsia="Times New Roman" w:hAnsi="Times New Roman" w:cs="Times New Roman"/>
        </w:rPr>
      </w:pPr>
      <w:r w:rsidRPr="00933EBE">
        <w:rPr>
          <w:rFonts w:ascii="Times New Roman" w:eastAsia="Times New Roman" w:hAnsi="Times New Roman" w:cs="Times New Roman"/>
          <w:color w:val="000000"/>
        </w:rPr>
        <w:t>Recognize ethnocentrism and ethnic stereotyping and be able to use cultural relativism to explain cultural traits.</w:t>
      </w:r>
    </w:p>
    <w:p w:rsidR="007E7F9F" w:rsidRDefault="007E7F9F" w:rsidP="007E7F9F">
      <w:pPr>
        <w:pStyle w:val="ListParagraph"/>
        <w:numPr>
          <w:ilvl w:val="0"/>
          <w:numId w:val="3"/>
        </w:numPr>
        <w:spacing w:after="0" w:line="263" w:lineRule="atLeast"/>
        <w:rPr>
          <w:rFonts w:ascii="Times New Roman" w:eastAsia="Times New Roman" w:hAnsi="Times New Roman" w:cs="Times New Roman"/>
        </w:rPr>
      </w:pPr>
      <w:r w:rsidRPr="00933EBE">
        <w:rPr>
          <w:rFonts w:ascii="Times New Roman" w:eastAsia="Times New Roman" w:hAnsi="Times New Roman" w:cs="Times New Roman"/>
        </w:rPr>
        <w:t>Recognize the impact of global forces on cultural systems around the world.</w:t>
      </w:r>
    </w:p>
    <w:p w:rsidR="007E7F9F" w:rsidRDefault="007E7F9F" w:rsidP="007E7F9F">
      <w:pPr>
        <w:spacing w:after="0" w:line="263" w:lineRule="atLeast"/>
        <w:rPr>
          <w:rFonts w:ascii="Times New Roman" w:eastAsia="Times New Roman" w:hAnsi="Times New Roman" w:cs="Times New Roman"/>
        </w:rPr>
      </w:pPr>
    </w:p>
    <w:p w:rsidR="005030FF" w:rsidRPr="0049373B" w:rsidRDefault="005030FF" w:rsidP="00487838">
      <w:pPr>
        <w:spacing w:after="0" w:line="263" w:lineRule="atLeast"/>
        <w:ind w:left="720" w:hanging="360"/>
        <w:rPr>
          <w:rFonts w:ascii="Times New Roman" w:eastAsia="Times New Roman" w:hAnsi="Times New Roman" w:cs="Times New Roman"/>
        </w:rPr>
      </w:pPr>
    </w:p>
    <w:p w:rsidR="00487838" w:rsidRPr="0049373B" w:rsidRDefault="007E7F9F" w:rsidP="00487838">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color w:val="000000"/>
        </w:rPr>
        <w:t>III</w:t>
      </w:r>
      <w:r w:rsidR="00487838" w:rsidRPr="0049373B">
        <w:rPr>
          <w:rFonts w:ascii="Times New Roman" w:eastAsia="Times New Roman" w:hAnsi="Times New Roman" w:cs="Times New Roman"/>
          <w:b/>
          <w:bCs/>
          <w:color w:val="000000"/>
        </w:rPr>
        <w:t xml:space="preserve"> Required Readings</w:t>
      </w:r>
    </w:p>
    <w:p w:rsidR="00D2293C" w:rsidRDefault="00487838" w:rsidP="00D2293C">
      <w:pPr>
        <w:spacing w:before="100" w:after="100" w:line="240" w:lineRule="auto"/>
        <w:ind w:left="1080" w:right="720" w:hanging="360"/>
        <w:rPr>
          <w:rFonts w:ascii="Times New Roman" w:eastAsia="Times New Roman" w:hAnsi="Times New Roman" w:cs="Times New Roman"/>
          <w:color w:val="000000"/>
        </w:rPr>
      </w:pPr>
      <w:r w:rsidRPr="0049373B">
        <w:rPr>
          <w:rFonts w:ascii="Times New Roman" w:eastAsia="Times New Roman" w:hAnsi="Times New Roman" w:cs="Times New Roman"/>
          <w:color w:val="000000"/>
        </w:rPr>
        <w:t xml:space="preserve">1. The </w:t>
      </w:r>
      <w:proofErr w:type="spellStart"/>
      <w:r w:rsidRPr="0049373B">
        <w:rPr>
          <w:rFonts w:ascii="Times New Roman" w:eastAsia="Times New Roman" w:hAnsi="Times New Roman" w:cs="Times New Roman"/>
          <w:color w:val="000000"/>
        </w:rPr>
        <w:t>Dobe</w:t>
      </w:r>
      <w:proofErr w:type="spellEnd"/>
      <w:r w:rsidRPr="0049373B">
        <w:rPr>
          <w:rFonts w:ascii="Times New Roman" w:eastAsia="Times New Roman" w:hAnsi="Times New Roman" w:cs="Times New Roman"/>
          <w:color w:val="000000"/>
        </w:rPr>
        <w:t xml:space="preserve"> </w:t>
      </w:r>
      <w:proofErr w:type="spellStart"/>
      <w:r w:rsidRPr="0049373B">
        <w:rPr>
          <w:rFonts w:ascii="Times New Roman" w:eastAsia="Times New Roman" w:hAnsi="Times New Roman" w:cs="Times New Roman"/>
          <w:color w:val="000000"/>
        </w:rPr>
        <w:t>Ju</w:t>
      </w:r>
      <w:proofErr w:type="spellEnd"/>
      <w:r w:rsidRPr="0049373B">
        <w:rPr>
          <w:rFonts w:ascii="Times New Roman" w:eastAsia="Times New Roman" w:hAnsi="Times New Roman" w:cs="Times New Roman"/>
          <w:color w:val="000000"/>
        </w:rPr>
        <w:t>/’</w:t>
      </w:r>
      <w:proofErr w:type="spellStart"/>
      <w:r w:rsidRPr="0049373B">
        <w:rPr>
          <w:rFonts w:ascii="Times New Roman" w:eastAsia="Times New Roman" w:hAnsi="Times New Roman" w:cs="Times New Roman"/>
          <w:color w:val="000000"/>
        </w:rPr>
        <w:t>hoansi</w:t>
      </w:r>
      <w:proofErr w:type="spellEnd"/>
      <w:r w:rsidRPr="0049373B">
        <w:rPr>
          <w:rFonts w:ascii="Times New Roman" w:eastAsia="Times New Roman" w:hAnsi="Times New Roman" w:cs="Times New Roman"/>
          <w:color w:val="000000"/>
        </w:rPr>
        <w:t xml:space="preserve"> (4</w:t>
      </w:r>
      <w:r w:rsidRPr="0049373B">
        <w:rPr>
          <w:rFonts w:ascii="Times New Roman" w:eastAsia="Times New Roman" w:hAnsi="Times New Roman" w:cs="Times New Roman"/>
          <w:color w:val="000000"/>
          <w:vertAlign w:val="superscript"/>
        </w:rPr>
        <w:t>th</w:t>
      </w:r>
      <w:r w:rsidRPr="0049373B">
        <w:rPr>
          <w:rFonts w:ascii="Times New Roman" w:eastAsia="Times New Roman" w:hAnsi="Times New Roman" w:cs="Times New Roman"/>
          <w:color w:val="000000"/>
        </w:rPr>
        <w:t xml:space="preserve"> Edition) by Richard Lee.</w:t>
      </w:r>
    </w:p>
    <w:p w:rsidR="00487838" w:rsidRPr="0049373B" w:rsidRDefault="00487838" w:rsidP="00D2293C">
      <w:pPr>
        <w:spacing w:before="100" w:after="100" w:line="240" w:lineRule="auto"/>
        <w:ind w:left="1080" w:right="720" w:hanging="360"/>
        <w:rPr>
          <w:rFonts w:ascii="Times New Roman" w:eastAsia="Times New Roman" w:hAnsi="Times New Roman" w:cs="Times New Roman"/>
        </w:rPr>
      </w:pPr>
      <w:r w:rsidRPr="0049373B">
        <w:rPr>
          <w:rFonts w:ascii="Times New Roman" w:eastAsia="Times New Roman" w:hAnsi="Times New Roman" w:cs="Times New Roman"/>
          <w:color w:val="000000"/>
        </w:rPr>
        <w:t xml:space="preserve">2. </w:t>
      </w:r>
      <w:r w:rsidRPr="0049373B">
        <w:rPr>
          <w:rFonts w:ascii="Times New Roman" w:eastAsia="Times New Roman" w:hAnsi="Times New Roman" w:cs="Times New Roman"/>
          <w:i/>
          <w:color w:val="000000"/>
        </w:rPr>
        <w:t xml:space="preserve">Learning Capitalist Culture Deep in the heart of </w:t>
      </w:r>
      <w:proofErr w:type="spellStart"/>
      <w:r w:rsidRPr="0049373B">
        <w:rPr>
          <w:rFonts w:ascii="Times New Roman" w:eastAsia="Times New Roman" w:hAnsi="Times New Roman" w:cs="Times New Roman"/>
          <w:i/>
          <w:color w:val="000000"/>
        </w:rPr>
        <w:t>Tejas</w:t>
      </w:r>
      <w:proofErr w:type="spellEnd"/>
      <w:r w:rsidRPr="0049373B">
        <w:rPr>
          <w:rFonts w:ascii="Times New Roman" w:eastAsia="Times New Roman" w:hAnsi="Times New Roman" w:cs="Times New Roman"/>
          <w:color w:val="000000"/>
        </w:rPr>
        <w:t xml:space="preserve"> (2</w:t>
      </w:r>
      <w:r w:rsidRPr="0049373B">
        <w:rPr>
          <w:rFonts w:ascii="Times New Roman" w:eastAsia="Times New Roman" w:hAnsi="Times New Roman" w:cs="Times New Roman"/>
          <w:color w:val="000000"/>
          <w:vertAlign w:val="superscript"/>
        </w:rPr>
        <w:t>nd</w:t>
      </w:r>
      <w:r w:rsidR="00A56C9E" w:rsidRPr="0049373B">
        <w:rPr>
          <w:rFonts w:ascii="Times New Roman" w:eastAsia="Times New Roman" w:hAnsi="Times New Roman" w:cs="Times New Roman"/>
          <w:color w:val="000000"/>
        </w:rPr>
        <w:t xml:space="preserve"> Edition) by D</w:t>
      </w:r>
      <w:r w:rsidRPr="0049373B">
        <w:rPr>
          <w:rFonts w:ascii="Times New Roman" w:eastAsia="Times New Roman" w:hAnsi="Times New Roman" w:cs="Times New Roman"/>
          <w:color w:val="000000"/>
        </w:rPr>
        <w:t>ouglas Foley</w:t>
      </w:r>
    </w:p>
    <w:p w:rsidR="00D2293C" w:rsidRDefault="00487838" w:rsidP="00D2293C">
      <w:pPr>
        <w:spacing w:before="100" w:after="100" w:line="240" w:lineRule="auto"/>
        <w:ind w:left="1080" w:right="720" w:hanging="360"/>
        <w:rPr>
          <w:rFonts w:ascii="Times New Roman" w:eastAsia="Times New Roman" w:hAnsi="Times New Roman" w:cs="Times New Roman"/>
        </w:rPr>
      </w:pPr>
      <w:r w:rsidRPr="0049373B">
        <w:rPr>
          <w:rFonts w:ascii="Times New Roman" w:eastAsia="Times New Roman" w:hAnsi="Times New Roman" w:cs="Times New Roman"/>
          <w:color w:val="000000"/>
        </w:rPr>
        <w:t xml:space="preserve">3. Anthropology Reader </w:t>
      </w:r>
    </w:p>
    <w:p w:rsidR="00487838" w:rsidRPr="0049373B" w:rsidRDefault="00487838" w:rsidP="00D2293C">
      <w:pPr>
        <w:spacing w:before="100" w:after="100" w:line="240" w:lineRule="auto"/>
        <w:ind w:left="1080" w:right="720" w:hanging="360"/>
        <w:rPr>
          <w:rFonts w:ascii="Times New Roman" w:eastAsia="Times New Roman" w:hAnsi="Times New Roman" w:cs="Times New Roman"/>
        </w:rPr>
      </w:pPr>
      <w:r w:rsidRPr="0049373B">
        <w:rPr>
          <w:rFonts w:ascii="Times New Roman" w:eastAsia="Times New Roman" w:hAnsi="Times New Roman" w:cs="Times New Roman"/>
        </w:rPr>
        <w:t xml:space="preserve">4. Other handouts </w:t>
      </w:r>
    </w:p>
    <w:p w:rsidR="00487838" w:rsidRPr="0049373B" w:rsidRDefault="00D747A9" w:rsidP="00933EBE">
      <w:pPr>
        <w:spacing w:before="100" w:after="100" w:line="240" w:lineRule="auto"/>
        <w:ind w:left="1080" w:right="720" w:hanging="360"/>
        <w:rPr>
          <w:rFonts w:ascii="Times New Roman" w:eastAsia="Times New Roman" w:hAnsi="Times New Roman" w:cs="Times New Roman"/>
        </w:rPr>
      </w:pPr>
      <w:r>
        <w:rPr>
          <w:rFonts w:ascii="Times New Roman" w:eastAsia="Times New Roman" w:hAnsi="Times New Roman" w:cs="Times New Roman"/>
          <w:color w:val="000000"/>
        </w:rPr>
        <w:t xml:space="preserve">Please note: </w:t>
      </w:r>
      <w:r w:rsidR="00D2293C">
        <w:rPr>
          <w:rFonts w:ascii="Times New Roman" w:eastAsia="Times New Roman" w:hAnsi="Times New Roman" w:cs="Times New Roman"/>
          <w:color w:val="000000"/>
        </w:rPr>
        <w:t xml:space="preserve"> r</w:t>
      </w:r>
      <w:r w:rsidR="00487838" w:rsidRPr="0049373B">
        <w:rPr>
          <w:rFonts w:ascii="Times New Roman" w:eastAsia="Times New Roman" w:hAnsi="Times New Roman" w:cs="Times New Roman"/>
          <w:color w:val="000000"/>
        </w:rPr>
        <w:t xml:space="preserve">ead the chapters of </w:t>
      </w:r>
      <w:proofErr w:type="spellStart"/>
      <w:r w:rsidR="004F4969" w:rsidRPr="00D747A9">
        <w:rPr>
          <w:rFonts w:ascii="Times New Roman" w:eastAsia="Times New Roman" w:hAnsi="Times New Roman" w:cs="Times New Roman"/>
          <w:i/>
          <w:color w:val="000000"/>
        </w:rPr>
        <w:t>Dobe</w:t>
      </w:r>
      <w:proofErr w:type="spellEnd"/>
      <w:r w:rsidR="004F4969" w:rsidRPr="00D747A9">
        <w:rPr>
          <w:rFonts w:ascii="Times New Roman" w:eastAsia="Times New Roman" w:hAnsi="Times New Roman" w:cs="Times New Roman"/>
          <w:i/>
          <w:color w:val="000000"/>
        </w:rPr>
        <w:t xml:space="preserve"> </w:t>
      </w:r>
      <w:proofErr w:type="spellStart"/>
      <w:r w:rsidR="004F4969" w:rsidRPr="00D747A9">
        <w:rPr>
          <w:rFonts w:ascii="Times New Roman" w:eastAsia="Times New Roman" w:hAnsi="Times New Roman" w:cs="Times New Roman"/>
          <w:i/>
          <w:color w:val="000000"/>
        </w:rPr>
        <w:t>Ju</w:t>
      </w:r>
      <w:proofErr w:type="spellEnd"/>
      <w:r w:rsidR="004F4969" w:rsidRPr="00D747A9">
        <w:rPr>
          <w:rFonts w:ascii="Times New Roman" w:eastAsia="Times New Roman" w:hAnsi="Times New Roman" w:cs="Times New Roman"/>
          <w:i/>
          <w:color w:val="000000"/>
        </w:rPr>
        <w:t>/’</w:t>
      </w:r>
      <w:proofErr w:type="spellStart"/>
      <w:r w:rsidR="004F4969" w:rsidRPr="00D747A9">
        <w:rPr>
          <w:rFonts w:ascii="Times New Roman" w:eastAsia="Times New Roman" w:hAnsi="Times New Roman" w:cs="Times New Roman"/>
          <w:i/>
          <w:color w:val="000000"/>
        </w:rPr>
        <w:t>hoansi</w:t>
      </w:r>
      <w:proofErr w:type="spellEnd"/>
      <w:r w:rsidR="004F4969" w:rsidRPr="0049373B">
        <w:rPr>
          <w:rFonts w:ascii="Times New Roman" w:eastAsia="Times New Roman" w:hAnsi="Times New Roman" w:cs="Times New Roman"/>
          <w:color w:val="000000"/>
        </w:rPr>
        <w:t xml:space="preserve"> and </w:t>
      </w:r>
      <w:r w:rsidR="004F4969" w:rsidRPr="00D747A9">
        <w:rPr>
          <w:rFonts w:ascii="Times New Roman" w:eastAsia="Times New Roman" w:hAnsi="Times New Roman" w:cs="Times New Roman"/>
          <w:i/>
          <w:color w:val="000000"/>
        </w:rPr>
        <w:t>Learning Capitalistic Culture</w:t>
      </w:r>
      <w:r w:rsidR="004F4969" w:rsidRPr="0049373B">
        <w:rPr>
          <w:rFonts w:ascii="Times New Roman" w:eastAsia="Times New Roman" w:hAnsi="Times New Roman" w:cs="Times New Roman"/>
          <w:color w:val="000000"/>
        </w:rPr>
        <w:t xml:space="preserve"> as they</w:t>
      </w:r>
      <w:r w:rsidR="00487838" w:rsidRPr="0049373B">
        <w:rPr>
          <w:rFonts w:ascii="Times New Roman" w:eastAsia="Times New Roman" w:hAnsi="Times New Roman" w:cs="Times New Roman"/>
          <w:color w:val="000000"/>
        </w:rPr>
        <w:t xml:space="preserve"> are assigned each week. We are not discussing the chapters in the order in which they appear in the book.</w:t>
      </w:r>
    </w:p>
    <w:p w:rsidR="00487838" w:rsidRPr="0049373B" w:rsidRDefault="00487838" w:rsidP="004F4969">
      <w:pPr>
        <w:spacing w:before="100" w:after="100" w:line="240" w:lineRule="auto"/>
        <w:ind w:left="1080" w:right="720" w:hanging="360"/>
        <w:rPr>
          <w:rFonts w:ascii="Times New Roman" w:eastAsia="Times New Roman" w:hAnsi="Times New Roman" w:cs="Times New Roman"/>
        </w:rPr>
      </w:pPr>
    </w:p>
    <w:p w:rsidR="007E7F9F" w:rsidRDefault="007E7F9F" w:rsidP="007E7F9F">
      <w:pPr>
        <w:spacing w:before="100" w:after="100" w:line="240" w:lineRule="auto"/>
        <w:ind w:right="720"/>
        <w:rPr>
          <w:rFonts w:ascii="Times New Roman" w:eastAsia="Times New Roman" w:hAnsi="Times New Roman" w:cs="Times New Roman"/>
          <w:b/>
          <w:bCs/>
          <w:color w:val="000000"/>
        </w:rPr>
      </w:pPr>
      <w:r>
        <w:rPr>
          <w:rFonts w:ascii="Times New Roman" w:eastAsia="Times New Roman" w:hAnsi="Times New Roman" w:cs="Times New Roman"/>
          <w:b/>
          <w:bCs/>
          <w:color w:val="000000"/>
        </w:rPr>
        <w:t>I</w:t>
      </w:r>
      <w:r w:rsidR="00487838" w:rsidRPr="0049373B">
        <w:rPr>
          <w:rFonts w:ascii="Times New Roman" w:eastAsia="Times New Roman" w:hAnsi="Times New Roman" w:cs="Times New Roman"/>
          <w:b/>
          <w:bCs/>
          <w:color w:val="000000"/>
        </w:rPr>
        <w:t>V. Course requirements and grading criteria</w:t>
      </w:r>
    </w:p>
    <w:p w:rsidR="007E7F9F" w:rsidRPr="00396089" w:rsidRDefault="00933EBE" w:rsidP="003433BD">
      <w:pPr>
        <w:spacing w:before="100" w:after="100" w:line="240" w:lineRule="auto"/>
        <w:ind w:right="720" w:firstLine="720"/>
        <w:rPr>
          <w:rFonts w:ascii="Times New Roman" w:eastAsia="Times New Roman" w:hAnsi="Times New Roman" w:cs="Times New Roman"/>
          <w:bCs/>
          <w:color w:val="000000"/>
          <w:u w:val="single"/>
        </w:rPr>
      </w:pPr>
      <w:r w:rsidRPr="00396089">
        <w:rPr>
          <w:rFonts w:ascii="Times New Roman" w:eastAsia="Times New Roman" w:hAnsi="Times New Roman" w:cs="Times New Roman"/>
          <w:bCs/>
          <w:color w:val="000000"/>
          <w:u w:val="single"/>
        </w:rPr>
        <w:t xml:space="preserve">IB Requirements </w:t>
      </w:r>
    </w:p>
    <w:p w:rsidR="007E7F9F" w:rsidRPr="00396089" w:rsidRDefault="005030FF" w:rsidP="003433BD">
      <w:pPr>
        <w:autoSpaceDE w:val="0"/>
        <w:autoSpaceDN w:val="0"/>
        <w:adjustRightInd w:val="0"/>
        <w:spacing w:after="0" w:line="240" w:lineRule="auto"/>
        <w:ind w:firstLine="720"/>
        <w:rPr>
          <w:rFonts w:ascii="Times New Roman" w:hAnsi="Times New Roman" w:cs="Times New Roman"/>
          <w:b/>
          <w:bCs/>
          <w:i/>
        </w:rPr>
      </w:pPr>
      <w:r w:rsidRPr="00396089">
        <w:rPr>
          <w:rFonts w:ascii="Times New Roman" w:hAnsi="Times New Roman" w:cs="Times New Roman"/>
          <w:b/>
          <w:bCs/>
          <w:i/>
        </w:rPr>
        <w:t>Internal assessment</w:t>
      </w:r>
      <w:r w:rsidR="003433BD" w:rsidRPr="00396089">
        <w:rPr>
          <w:rFonts w:ascii="Times New Roman" w:hAnsi="Times New Roman" w:cs="Times New Roman"/>
          <w:b/>
          <w:bCs/>
          <w:i/>
        </w:rPr>
        <w:br/>
      </w:r>
    </w:p>
    <w:p w:rsidR="005030FF" w:rsidRPr="0049373B" w:rsidRDefault="005030FF" w:rsidP="003433BD">
      <w:pPr>
        <w:autoSpaceDE w:val="0"/>
        <w:autoSpaceDN w:val="0"/>
        <w:adjustRightInd w:val="0"/>
        <w:spacing w:after="0" w:line="240" w:lineRule="auto"/>
        <w:ind w:left="720" w:firstLine="720"/>
        <w:rPr>
          <w:rFonts w:ascii="Times New Roman" w:hAnsi="Times New Roman" w:cs="Times New Roman"/>
        </w:rPr>
      </w:pPr>
      <w:r w:rsidRPr="0049373B">
        <w:rPr>
          <w:rFonts w:ascii="Times New Roman" w:hAnsi="Times New Roman" w:cs="Times New Roman"/>
          <w:b/>
          <w:bCs/>
        </w:rPr>
        <w:t xml:space="preserve">Two </w:t>
      </w:r>
      <w:r w:rsidRPr="0049373B">
        <w:rPr>
          <w:rFonts w:ascii="Times New Roman" w:hAnsi="Times New Roman" w:cs="Times New Roman"/>
        </w:rPr>
        <w:t>compulsory activities to be internally assessed by the teacher and externally</w:t>
      </w:r>
    </w:p>
    <w:p w:rsidR="00933EBE" w:rsidRDefault="005030FF" w:rsidP="003433BD">
      <w:pPr>
        <w:autoSpaceDE w:val="0"/>
        <w:autoSpaceDN w:val="0"/>
        <w:adjustRightInd w:val="0"/>
        <w:spacing w:after="0" w:line="240" w:lineRule="auto"/>
        <w:ind w:left="720" w:firstLine="720"/>
        <w:rPr>
          <w:rFonts w:ascii="Times New Roman" w:hAnsi="Times New Roman" w:cs="Times New Roman"/>
        </w:rPr>
      </w:pPr>
      <w:proofErr w:type="gramStart"/>
      <w:r w:rsidRPr="0049373B">
        <w:rPr>
          <w:rFonts w:ascii="Times New Roman" w:hAnsi="Times New Roman" w:cs="Times New Roman"/>
        </w:rPr>
        <w:lastRenderedPageBreak/>
        <w:t>moderated</w:t>
      </w:r>
      <w:proofErr w:type="gramEnd"/>
      <w:r w:rsidRPr="0049373B">
        <w:rPr>
          <w:rFonts w:ascii="Times New Roman" w:hAnsi="Times New Roman" w:cs="Times New Roman"/>
        </w:rPr>
        <w:t xml:space="preserve"> by the IB. </w:t>
      </w:r>
    </w:p>
    <w:p w:rsidR="007E7F9F" w:rsidRDefault="007E7F9F" w:rsidP="00933EBE">
      <w:pPr>
        <w:autoSpaceDE w:val="0"/>
        <w:autoSpaceDN w:val="0"/>
        <w:adjustRightInd w:val="0"/>
        <w:spacing w:after="0" w:line="240" w:lineRule="auto"/>
        <w:ind w:firstLine="720"/>
        <w:rPr>
          <w:rFonts w:ascii="Times New Roman" w:hAnsi="Times New Roman" w:cs="Times New Roman"/>
        </w:rPr>
      </w:pPr>
    </w:p>
    <w:p w:rsidR="005030FF" w:rsidRPr="0049373B" w:rsidRDefault="005030FF" w:rsidP="003433BD">
      <w:pPr>
        <w:autoSpaceDE w:val="0"/>
        <w:autoSpaceDN w:val="0"/>
        <w:adjustRightInd w:val="0"/>
        <w:spacing w:after="0" w:line="240" w:lineRule="auto"/>
        <w:ind w:left="720" w:firstLine="720"/>
        <w:rPr>
          <w:rFonts w:ascii="Times New Roman" w:hAnsi="Times New Roman" w:cs="Times New Roman"/>
        </w:rPr>
      </w:pPr>
      <w:r w:rsidRPr="0049373B">
        <w:rPr>
          <w:rFonts w:ascii="Times New Roman" w:hAnsi="Times New Roman" w:cs="Times New Roman"/>
        </w:rPr>
        <w:t>• A one-hour observation followed by a written report of 600–700 words.</w:t>
      </w:r>
    </w:p>
    <w:p w:rsidR="003433BD" w:rsidRDefault="005030FF" w:rsidP="003433BD">
      <w:pPr>
        <w:autoSpaceDE w:val="0"/>
        <w:autoSpaceDN w:val="0"/>
        <w:adjustRightInd w:val="0"/>
        <w:spacing w:after="0" w:line="240" w:lineRule="auto"/>
        <w:ind w:left="720" w:firstLine="720"/>
        <w:rPr>
          <w:rFonts w:ascii="Times New Roman" w:hAnsi="Times New Roman" w:cs="Times New Roman"/>
        </w:rPr>
      </w:pPr>
      <w:r w:rsidRPr="0049373B">
        <w:rPr>
          <w:rFonts w:ascii="Times New Roman" w:hAnsi="Times New Roman" w:cs="Times New Roman"/>
        </w:rPr>
        <w:t>• A critique of the initial report of 700–800 words.</w:t>
      </w:r>
      <w:r w:rsidR="003433BD">
        <w:rPr>
          <w:rFonts w:ascii="Times New Roman" w:hAnsi="Times New Roman" w:cs="Times New Roman"/>
        </w:rPr>
        <w:t xml:space="preserve"> </w:t>
      </w:r>
    </w:p>
    <w:p w:rsidR="00933EBE" w:rsidRPr="003433BD" w:rsidRDefault="005030FF" w:rsidP="003433BD">
      <w:pPr>
        <w:autoSpaceDE w:val="0"/>
        <w:autoSpaceDN w:val="0"/>
        <w:adjustRightInd w:val="0"/>
        <w:spacing w:after="0" w:line="240" w:lineRule="auto"/>
        <w:ind w:left="720" w:firstLine="720"/>
        <w:rPr>
          <w:rFonts w:ascii="Times New Roman" w:hAnsi="Times New Roman" w:cs="Times New Roman"/>
        </w:rPr>
      </w:pPr>
      <w:r w:rsidRPr="0049373B">
        <w:rPr>
          <w:rFonts w:ascii="Times New Roman" w:hAnsi="Times New Roman" w:cs="Times New Roman"/>
          <w:b/>
          <w:bCs/>
        </w:rPr>
        <w:t>20%</w:t>
      </w:r>
    </w:p>
    <w:p w:rsidR="00933EBE" w:rsidRPr="00396089" w:rsidRDefault="003433BD" w:rsidP="003433BD">
      <w:pPr>
        <w:autoSpaceDE w:val="0"/>
        <w:autoSpaceDN w:val="0"/>
        <w:adjustRightInd w:val="0"/>
        <w:spacing w:after="0" w:line="240" w:lineRule="auto"/>
        <w:ind w:left="720"/>
        <w:rPr>
          <w:rFonts w:ascii="Times New Roman" w:hAnsi="Times New Roman" w:cs="Times New Roman"/>
          <w:b/>
          <w:bCs/>
          <w:i/>
        </w:rPr>
      </w:pPr>
      <w:r>
        <w:rPr>
          <w:rFonts w:ascii="Times New Roman" w:hAnsi="Times New Roman" w:cs="Times New Roman"/>
          <w:b/>
          <w:bCs/>
        </w:rPr>
        <w:br/>
      </w:r>
      <w:r w:rsidR="00933EBE" w:rsidRPr="00396089">
        <w:rPr>
          <w:rFonts w:ascii="Times New Roman" w:hAnsi="Times New Roman" w:cs="Times New Roman"/>
          <w:b/>
          <w:bCs/>
          <w:i/>
        </w:rPr>
        <w:t>E</w:t>
      </w:r>
      <w:r w:rsidR="007E7F9F" w:rsidRPr="00396089">
        <w:rPr>
          <w:rFonts w:ascii="Times New Roman" w:hAnsi="Times New Roman" w:cs="Times New Roman"/>
          <w:b/>
          <w:bCs/>
          <w:i/>
        </w:rPr>
        <w:t>xternal assessment</w:t>
      </w:r>
    </w:p>
    <w:p w:rsidR="007E7F9F" w:rsidRDefault="007E7F9F" w:rsidP="007E7F9F">
      <w:pPr>
        <w:autoSpaceDE w:val="0"/>
        <w:autoSpaceDN w:val="0"/>
        <w:adjustRightInd w:val="0"/>
        <w:spacing w:after="0" w:line="240" w:lineRule="auto"/>
        <w:rPr>
          <w:rFonts w:ascii="Times New Roman" w:hAnsi="Times New Roman" w:cs="Times New Roman"/>
          <w:b/>
          <w:bCs/>
          <w:u w:val="single"/>
        </w:rPr>
      </w:pPr>
    </w:p>
    <w:p w:rsidR="00933EBE" w:rsidRPr="0049373B" w:rsidRDefault="00933EBE" w:rsidP="003433BD">
      <w:pPr>
        <w:autoSpaceDE w:val="0"/>
        <w:autoSpaceDN w:val="0"/>
        <w:adjustRightInd w:val="0"/>
        <w:spacing w:after="0" w:line="240" w:lineRule="auto"/>
        <w:ind w:left="720" w:firstLine="720"/>
        <w:rPr>
          <w:rFonts w:ascii="Times New Roman" w:hAnsi="Times New Roman" w:cs="Times New Roman"/>
          <w:b/>
          <w:bCs/>
        </w:rPr>
      </w:pPr>
      <w:r w:rsidRPr="0049373B">
        <w:rPr>
          <w:rFonts w:ascii="Times New Roman" w:hAnsi="Times New Roman" w:cs="Times New Roman"/>
          <w:b/>
          <w:bCs/>
        </w:rPr>
        <w:t>Paper 1 (1 hour)</w:t>
      </w:r>
    </w:p>
    <w:p w:rsidR="00933EBE" w:rsidRPr="0049373B" w:rsidRDefault="00933EBE" w:rsidP="003433BD">
      <w:pPr>
        <w:autoSpaceDE w:val="0"/>
        <w:autoSpaceDN w:val="0"/>
        <w:adjustRightInd w:val="0"/>
        <w:spacing w:after="0" w:line="240" w:lineRule="auto"/>
        <w:ind w:left="720" w:firstLine="720"/>
        <w:rPr>
          <w:rFonts w:ascii="Times New Roman" w:hAnsi="Times New Roman" w:cs="Times New Roman"/>
        </w:rPr>
      </w:pPr>
      <w:r w:rsidRPr="0049373B">
        <w:rPr>
          <w:rFonts w:ascii="Times New Roman" w:hAnsi="Times New Roman" w:cs="Times New Roman"/>
          <w:b/>
          <w:bCs/>
        </w:rPr>
        <w:t xml:space="preserve">Three </w:t>
      </w:r>
      <w:r w:rsidRPr="0049373B">
        <w:rPr>
          <w:rFonts w:ascii="Times New Roman" w:hAnsi="Times New Roman" w:cs="Times New Roman"/>
        </w:rPr>
        <w:t>compulsory questions based on an unseen text, covering aspects drawn from the</w:t>
      </w:r>
    </w:p>
    <w:p w:rsidR="00933EBE" w:rsidRPr="0049373B" w:rsidRDefault="00933EBE" w:rsidP="003433BD">
      <w:pPr>
        <w:autoSpaceDE w:val="0"/>
        <w:autoSpaceDN w:val="0"/>
        <w:adjustRightInd w:val="0"/>
        <w:spacing w:after="0" w:line="240" w:lineRule="auto"/>
        <w:ind w:left="720" w:firstLine="720"/>
        <w:rPr>
          <w:rFonts w:ascii="Times New Roman" w:hAnsi="Times New Roman" w:cs="Times New Roman"/>
        </w:rPr>
      </w:pPr>
      <w:proofErr w:type="gramStart"/>
      <w:r w:rsidRPr="0049373B">
        <w:rPr>
          <w:rFonts w:ascii="Times New Roman" w:hAnsi="Times New Roman" w:cs="Times New Roman"/>
        </w:rPr>
        <w:t>whole</w:t>
      </w:r>
      <w:proofErr w:type="gramEnd"/>
      <w:r w:rsidRPr="0049373B">
        <w:rPr>
          <w:rFonts w:ascii="Times New Roman" w:hAnsi="Times New Roman" w:cs="Times New Roman"/>
        </w:rPr>
        <w:t xml:space="preserve"> syllabus. </w:t>
      </w:r>
    </w:p>
    <w:p w:rsidR="00933EBE" w:rsidRPr="0049373B" w:rsidRDefault="00933EBE" w:rsidP="003433BD">
      <w:pPr>
        <w:autoSpaceDE w:val="0"/>
        <w:autoSpaceDN w:val="0"/>
        <w:adjustRightInd w:val="0"/>
        <w:spacing w:after="0" w:line="240" w:lineRule="auto"/>
        <w:ind w:left="720" w:firstLine="720"/>
        <w:rPr>
          <w:rFonts w:ascii="Times New Roman" w:hAnsi="Times New Roman" w:cs="Times New Roman"/>
          <w:b/>
          <w:bCs/>
        </w:rPr>
      </w:pPr>
      <w:r w:rsidRPr="0049373B">
        <w:rPr>
          <w:rFonts w:ascii="Times New Roman" w:hAnsi="Times New Roman" w:cs="Times New Roman"/>
          <w:b/>
          <w:bCs/>
        </w:rPr>
        <w:t>30%</w:t>
      </w:r>
    </w:p>
    <w:p w:rsidR="007E7F9F" w:rsidRDefault="007E7F9F" w:rsidP="007E7F9F">
      <w:pPr>
        <w:autoSpaceDE w:val="0"/>
        <w:autoSpaceDN w:val="0"/>
        <w:adjustRightInd w:val="0"/>
        <w:spacing w:after="0" w:line="240" w:lineRule="auto"/>
        <w:rPr>
          <w:rFonts w:ascii="Times New Roman" w:hAnsi="Times New Roman" w:cs="Times New Roman"/>
          <w:b/>
          <w:bCs/>
        </w:rPr>
      </w:pPr>
    </w:p>
    <w:p w:rsidR="00933EBE" w:rsidRPr="0049373B" w:rsidRDefault="00933EBE" w:rsidP="003433BD">
      <w:pPr>
        <w:autoSpaceDE w:val="0"/>
        <w:autoSpaceDN w:val="0"/>
        <w:adjustRightInd w:val="0"/>
        <w:spacing w:after="0" w:line="240" w:lineRule="auto"/>
        <w:ind w:left="720" w:firstLine="720"/>
        <w:rPr>
          <w:rFonts w:ascii="Times New Roman" w:hAnsi="Times New Roman" w:cs="Times New Roman"/>
          <w:b/>
          <w:bCs/>
        </w:rPr>
      </w:pPr>
      <w:r w:rsidRPr="0049373B">
        <w:rPr>
          <w:rFonts w:ascii="Times New Roman" w:hAnsi="Times New Roman" w:cs="Times New Roman"/>
          <w:b/>
          <w:bCs/>
        </w:rPr>
        <w:t>Paper 2 (2 hours)</w:t>
      </w:r>
    </w:p>
    <w:p w:rsidR="00933EBE" w:rsidRDefault="00933EBE" w:rsidP="003433BD">
      <w:pPr>
        <w:autoSpaceDE w:val="0"/>
        <w:autoSpaceDN w:val="0"/>
        <w:adjustRightInd w:val="0"/>
        <w:spacing w:after="0" w:line="240" w:lineRule="auto"/>
        <w:ind w:left="1440"/>
        <w:rPr>
          <w:rFonts w:ascii="Times New Roman" w:hAnsi="Times New Roman" w:cs="Times New Roman"/>
        </w:rPr>
      </w:pPr>
      <w:r w:rsidRPr="003433BD">
        <w:rPr>
          <w:rFonts w:ascii="Times New Roman" w:hAnsi="Times New Roman" w:cs="Times New Roman"/>
          <w:bCs/>
        </w:rPr>
        <w:t>Ten</w:t>
      </w:r>
      <w:r w:rsidRPr="0049373B">
        <w:rPr>
          <w:rFonts w:ascii="Times New Roman" w:hAnsi="Times New Roman" w:cs="Times New Roman"/>
          <w:b/>
          <w:bCs/>
        </w:rPr>
        <w:t xml:space="preserve"> </w:t>
      </w:r>
      <w:r>
        <w:rPr>
          <w:rFonts w:ascii="Times New Roman" w:hAnsi="Times New Roman" w:cs="Times New Roman"/>
        </w:rPr>
        <w:t>questions based on Anthropological concepts</w:t>
      </w:r>
      <w:r w:rsidRPr="0049373B">
        <w:rPr>
          <w:rFonts w:ascii="Times New Roman" w:hAnsi="Times New Roman" w:cs="Times New Roman"/>
        </w:rPr>
        <w:t xml:space="preserve"> of the syllabus. Students choose </w:t>
      </w:r>
      <w:r w:rsidRPr="0049373B">
        <w:rPr>
          <w:rFonts w:ascii="Times New Roman" w:hAnsi="Times New Roman" w:cs="Times New Roman"/>
          <w:b/>
          <w:bCs/>
        </w:rPr>
        <w:t xml:space="preserve">two </w:t>
      </w:r>
      <w:r w:rsidRPr="0049373B">
        <w:rPr>
          <w:rFonts w:ascii="Times New Roman" w:hAnsi="Times New Roman" w:cs="Times New Roman"/>
        </w:rPr>
        <w:t>questions to be</w:t>
      </w:r>
      <w:r>
        <w:rPr>
          <w:rFonts w:ascii="Times New Roman" w:hAnsi="Times New Roman" w:cs="Times New Roman"/>
        </w:rPr>
        <w:t xml:space="preserve"> </w:t>
      </w:r>
      <w:r w:rsidRPr="0049373B">
        <w:rPr>
          <w:rFonts w:ascii="Times New Roman" w:hAnsi="Times New Roman" w:cs="Times New Roman"/>
        </w:rPr>
        <w:t xml:space="preserve">answered in essay form. </w:t>
      </w:r>
    </w:p>
    <w:p w:rsidR="00933EBE" w:rsidRPr="0049373B" w:rsidRDefault="00933EBE" w:rsidP="003433BD">
      <w:pPr>
        <w:autoSpaceDE w:val="0"/>
        <w:autoSpaceDN w:val="0"/>
        <w:adjustRightInd w:val="0"/>
        <w:spacing w:after="0" w:line="240" w:lineRule="auto"/>
        <w:ind w:left="720" w:firstLine="720"/>
        <w:rPr>
          <w:rFonts w:ascii="Times New Roman" w:hAnsi="Times New Roman" w:cs="Times New Roman"/>
          <w:b/>
          <w:bCs/>
        </w:rPr>
      </w:pPr>
      <w:r w:rsidRPr="0049373B">
        <w:rPr>
          <w:rFonts w:ascii="Times New Roman" w:hAnsi="Times New Roman" w:cs="Times New Roman"/>
          <w:b/>
          <w:bCs/>
        </w:rPr>
        <w:t>50%</w:t>
      </w:r>
    </w:p>
    <w:p w:rsidR="00933EBE" w:rsidRDefault="00933EBE" w:rsidP="00487838">
      <w:pPr>
        <w:spacing w:before="100" w:after="100" w:line="240" w:lineRule="auto"/>
        <w:ind w:right="720"/>
        <w:rPr>
          <w:rFonts w:ascii="Times New Roman" w:eastAsia="Times New Roman" w:hAnsi="Times New Roman" w:cs="Times New Roman"/>
        </w:rPr>
      </w:pPr>
    </w:p>
    <w:p w:rsidR="00933EBE" w:rsidRPr="00396089" w:rsidRDefault="00933EBE" w:rsidP="00D2293C">
      <w:pPr>
        <w:spacing w:before="100" w:after="100" w:line="240" w:lineRule="auto"/>
        <w:ind w:right="720" w:firstLine="720"/>
        <w:rPr>
          <w:rFonts w:ascii="Times New Roman" w:eastAsia="Times New Roman" w:hAnsi="Times New Roman" w:cs="Times New Roman"/>
          <w:bCs/>
          <w:color w:val="000000"/>
          <w:u w:val="single"/>
        </w:rPr>
      </w:pPr>
      <w:r w:rsidRPr="00396089">
        <w:rPr>
          <w:rFonts w:ascii="Times New Roman" w:eastAsia="Times New Roman" w:hAnsi="Times New Roman" w:cs="Times New Roman"/>
          <w:bCs/>
          <w:color w:val="000000"/>
          <w:u w:val="single"/>
        </w:rPr>
        <w:t>Class Requirements</w:t>
      </w:r>
    </w:p>
    <w:p w:rsidR="007E7F9F" w:rsidRDefault="007E7F9F" w:rsidP="007E7F9F">
      <w:pPr>
        <w:spacing w:before="100" w:after="100" w:line="240" w:lineRule="auto"/>
        <w:ind w:right="720"/>
        <w:rPr>
          <w:rFonts w:ascii="Times New Roman" w:eastAsia="Times New Roman" w:hAnsi="Times New Roman" w:cs="Times New Roman"/>
          <w:bCs/>
          <w:color w:val="000000"/>
        </w:rPr>
      </w:pPr>
    </w:p>
    <w:p w:rsidR="007E7F9F" w:rsidRPr="007E7F9F" w:rsidRDefault="007E7F9F" w:rsidP="007E7F9F">
      <w:pPr>
        <w:pStyle w:val="ListParagraph"/>
        <w:numPr>
          <w:ilvl w:val="0"/>
          <w:numId w:val="5"/>
        </w:numPr>
        <w:spacing w:before="100" w:after="100" w:line="240" w:lineRule="auto"/>
        <w:ind w:right="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 xml:space="preserve">The Internal Assessment </w:t>
      </w:r>
      <w:r w:rsidR="00D2293C">
        <w:rPr>
          <w:rFonts w:ascii="Times New Roman" w:eastAsia="Times New Roman" w:hAnsi="Times New Roman" w:cs="Times New Roman"/>
          <w:bCs/>
          <w:color w:val="000000"/>
        </w:rPr>
        <w:t xml:space="preserve">(discussed </w:t>
      </w:r>
      <w:r w:rsidRPr="007E7F9F">
        <w:rPr>
          <w:rFonts w:ascii="Times New Roman" w:eastAsia="Times New Roman" w:hAnsi="Times New Roman" w:cs="Times New Roman"/>
          <w:bCs/>
          <w:color w:val="000000"/>
        </w:rPr>
        <w:t>above</w:t>
      </w:r>
      <w:r w:rsidR="00D2293C">
        <w:rPr>
          <w:rFonts w:ascii="Times New Roman" w:eastAsia="Times New Roman" w:hAnsi="Times New Roman" w:cs="Times New Roman"/>
          <w:bCs/>
          <w:color w:val="000000"/>
        </w:rPr>
        <w:t>)</w:t>
      </w:r>
      <w:r w:rsidRPr="007E7F9F">
        <w:rPr>
          <w:rFonts w:ascii="Times New Roman" w:eastAsia="Times New Roman" w:hAnsi="Times New Roman" w:cs="Times New Roman"/>
          <w:bCs/>
          <w:color w:val="000000"/>
        </w:rPr>
        <w:t xml:space="preserve"> and steps towards the Internal </w:t>
      </w:r>
      <w:r w:rsidR="00D2293C">
        <w:rPr>
          <w:rFonts w:ascii="Times New Roman" w:eastAsia="Times New Roman" w:hAnsi="Times New Roman" w:cs="Times New Roman"/>
          <w:bCs/>
          <w:color w:val="000000"/>
        </w:rPr>
        <w:t>A</w:t>
      </w:r>
      <w:r w:rsidRPr="007E7F9F">
        <w:rPr>
          <w:rFonts w:ascii="Times New Roman" w:eastAsia="Times New Roman" w:hAnsi="Times New Roman" w:cs="Times New Roman"/>
          <w:bCs/>
          <w:color w:val="000000"/>
        </w:rPr>
        <w:t>ssessment will count as course grades</w:t>
      </w:r>
    </w:p>
    <w:p w:rsidR="007E7F9F" w:rsidRPr="007E7F9F" w:rsidRDefault="007E7F9F" w:rsidP="007E7F9F">
      <w:pPr>
        <w:spacing w:before="100" w:after="100" w:line="240" w:lineRule="auto"/>
        <w:ind w:left="360" w:right="720" w:firstLine="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In addition, the course grade will be based on:</w:t>
      </w:r>
    </w:p>
    <w:p w:rsidR="007E7F9F" w:rsidRDefault="00D2293C"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The </w:t>
      </w:r>
      <w:r w:rsidR="007E7F9F">
        <w:rPr>
          <w:rFonts w:ascii="Times New Roman" w:eastAsia="Times New Roman" w:hAnsi="Times New Roman" w:cs="Times New Roman"/>
          <w:bCs/>
          <w:color w:val="000000"/>
        </w:rPr>
        <w:t>Anthropological journal</w:t>
      </w:r>
    </w:p>
    <w:p w:rsidR="007E7F9F" w:rsidRDefault="007E7F9F"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Participation in Discussion</w:t>
      </w:r>
      <w:r w:rsidR="00D2293C">
        <w:rPr>
          <w:rFonts w:ascii="Times New Roman" w:eastAsia="Times New Roman" w:hAnsi="Times New Roman" w:cs="Times New Roman"/>
          <w:bCs/>
          <w:color w:val="000000"/>
        </w:rPr>
        <w:t>s*</w:t>
      </w:r>
    </w:p>
    <w:p w:rsidR="007E7F9F" w:rsidRDefault="007E7F9F"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Assignments (designed to  help understand concepts)</w:t>
      </w:r>
      <w:r w:rsidR="00D2293C">
        <w:rPr>
          <w:rFonts w:ascii="Times New Roman" w:eastAsia="Times New Roman" w:hAnsi="Times New Roman" w:cs="Times New Roman"/>
          <w:bCs/>
          <w:color w:val="000000"/>
        </w:rPr>
        <w:t>**</w:t>
      </w:r>
    </w:p>
    <w:p w:rsidR="007E7F9F" w:rsidRDefault="007E7F9F"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 xml:space="preserve">Individual Projects (designed to explore cultural concepts in a </w:t>
      </w:r>
      <w:r w:rsidR="00F91F27">
        <w:rPr>
          <w:rFonts w:ascii="Times New Roman" w:eastAsia="Times New Roman" w:hAnsi="Times New Roman" w:cs="Times New Roman"/>
          <w:bCs/>
          <w:color w:val="000000"/>
        </w:rPr>
        <w:t>personal and/or more in-</w:t>
      </w:r>
      <w:r w:rsidRPr="007E7F9F">
        <w:rPr>
          <w:rFonts w:ascii="Times New Roman" w:eastAsia="Times New Roman" w:hAnsi="Times New Roman" w:cs="Times New Roman"/>
          <w:bCs/>
          <w:color w:val="000000"/>
        </w:rPr>
        <w:t xml:space="preserve">depth manner) </w:t>
      </w:r>
      <w:r w:rsidR="00D2293C">
        <w:rPr>
          <w:rFonts w:ascii="Times New Roman" w:eastAsia="Times New Roman" w:hAnsi="Times New Roman" w:cs="Times New Roman"/>
          <w:bCs/>
          <w:color w:val="000000"/>
        </w:rPr>
        <w:t>**</w:t>
      </w:r>
    </w:p>
    <w:p w:rsidR="00F91F27" w:rsidRDefault="00F91F27"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Pr>
          <w:rFonts w:ascii="Times New Roman" w:eastAsia="Times New Roman" w:hAnsi="Times New Roman" w:cs="Times New Roman"/>
          <w:bCs/>
          <w:color w:val="000000"/>
        </w:rPr>
        <w:t>Individual Presentations (1Individual project per quarter shared with class)**</w:t>
      </w:r>
    </w:p>
    <w:p w:rsidR="00D2293C" w:rsidRPr="00D2293C" w:rsidRDefault="007E7F9F"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Group Projects (designed to practice the methods of Anthropology (interview and observation)</w:t>
      </w:r>
      <w:r w:rsidRPr="007E7F9F">
        <w:t xml:space="preserve"> </w:t>
      </w:r>
      <w:r w:rsidR="00D2293C">
        <w:t>**</w:t>
      </w:r>
    </w:p>
    <w:p w:rsidR="007E7F9F" w:rsidRDefault="007E7F9F"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Critique Assessments (ess</w:t>
      </w:r>
      <w:r w:rsidR="00D2293C">
        <w:rPr>
          <w:rFonts w:ascii="Times New Roman" w:eastAsia="Times New Roman" w:hAnsi="Times New Roman" w:cs="Times New Roman"/>
          <w:bCs/>
          <w:color w:val="000000"/>
        </w:rPr>
        <w:t>ay style) modeled after Paper 1**</w:t>
      </w:r>
      <w:r w:rsidRPr="007E7F9F">
        <w:rPr>
          <w:rFonts w:ascii="Times New Roman" w:eastAsia="Times New Roman" w:hAnsi="Times New Roman" w:cs="Times New Roman"/>
          <w:bCs/>
          <w:color w:val="000000"/>
        </w:rPr>
        <w:t xml:space="preserve"> </w:t>
      </w:r>
    </w:p>
    <w:p w:rsidR="007E7F9F" w:rsidRPr="007E7F9F" w:rsidRDefault="007E7F9F" w:rsidP="007E7F9F">
      <w:pPr>
        <w:pStyle w:val="ListParagraph"/>
        <w:numPr>
          <w:ilvl w:val="1"/>
          <w:numId w:val="5"/>
        </w:numPr>
        <w:spacing w:before="100" w:after="100" w:line="240" w:lineRule="auto"/>
        <w:ind w:right="720"/>
        <w:rPr>
          <w:rFonts w:ascii="Times New Roman" w:eastAsia="Times New Roman" w:hAnsi="Times New Roman" w:cs="Times New Roman"/>
          <w:bCs/>
          <w:color w:val="000000"/>
        </w:rPr>
      </w:pPr>
      <w:r w:rsidRPr="007E7F9F">
        <w:rPr>
          <w:rFonts w:ascii="Times New Roman" w:eastAsia="Times New Roman" w:hAnsi="Times New Roman" w:cs="Times New Roman"/>
          <w:bCs/>
          <w:color w:val="000000"/>
        </w:rPr>
        <w:t>Concept  Assessments (essay style) - modeled after Paper 2</w:t>
      </w:r>
      <w:r w:rsidR="00D2293C">
        <w:rPr>
          <w:rFonts w:ascii="Times New Roman" w:eastAsia="Times New Roman" w:hAnsi="Times New Roman" w:cs="Times New Roman"/>
          <w:bCs/>
          <w:color w:val="000000"/>
        </w:rPr>
        <w:t>**</w:t>
      </w:r>
    </w:p>
    <w:p w:rsidR="007E7F9F" w:rsidRDefault="007E7F9F" w:rsidP="00487838">
      <w:pPr>
        <w:spacing w:before="100" w:after="100" w:line="240" w:lineRule="auto"/>
        <w:ind w:right="720"/>
        <w:rPr>
          <w:rFonts w:ascii="Times New Roman" w:eastAsia="Times New Roman" w:hAnsi="Times New Roman" w:cs="Times New Roman"/>
          <w:color w:val="000000"/>
        </w:rPr>
      </w:pPr>
    </w:p>
    <w:p w:rsidR="00487838" w:rsidRPr="0049373B" w:rsidRDefault="00D2293C" w:rsidP="00D2293C">
      <w:pPr>
        <w:spacing w:before="100" w:after="100" w:line="240" w:lineRule="auto"/>
        <w:ind w:left="720" w:right="720"/>
        <w:rPr>
          <w:rFonts w:ascii="Times New Roman" w:eastAsia="Times New Roman" w:hAnsi="Times New Roman" w:cs="Times New Roman"/>
        </w:rPr>
      </w:pPr>
      <w:r>
        <w:rPr>
          <w:rFonts w:ascii="Times New Roman" w:eastAsia="Times New Roman" w:hAnsi="Times New Roman" w:cs="Times New Roman"/>
          <w:color w:val="000000"/>
        </w:rPr>
        <w:t>*</w:t>
      </w:r>
      <w:r w:rsidR="00487838" w:rsidRPr="0049373B">
        <w:rPr>
          <w:rFonts w:ascii="Times New Roman" w:eastAsia="Times New Roman" w:hAnsi="Times New Roman" w:cs="Times New Roman"/>
          <w:color w:val="000000"/>
        </w:rPr>
        <w:t xml:space="preserve">Active participation is </w:t>
      </w:r>
      <w:r w:rsidR="00487838" w:rsidRPr="0049373B">
        <w:rPr>
          <w:rFonts w:ascii="Times New Roman" w:eastAsia="Times New Roman" w:hAnsi="Times New Roman" w:cs="Times New Roman"/>
          <w:color w:val="000000"/>
          <w:u w:val="single"/>
        </w:rPr>
        <w:t>very important</w:t>
      </w:r>
      <w:r w:rsidR="00487838" w:rsidRPr="0049373B">
        <w:rPr>
          <w:rFonts w:ascii="Times New Roman" w:eastAsia="Times New Roman" w:hAnsi="Times New Roman" w:cs="Times New Roman"/>
          <w:color w:val="000000"/>
        </w:rPr>
        <w:t xml:space="preserve"> in this class</w:t>
      </w:r>
      <w:r w:rsidR="00F7170B" w:rsidRPr="0049373B">
        <w:rPr>
          <w:rFonts w:ascii="Times New Roman" w:eastAsia="Times New Roman" w:hAnsi="Times New Roman" w:cs="Times New Roman"/>
          <w:color w:val="000000"/>
        </w:rPr>
        <w:t xml:space="preserve">. </w:t>
      </w:r>
      <w:r w:rsidR="00487838" w:rsidRPr="0049373B">
        <w:rPr>
          <w:rFonts w:ascii="Times New Roman" w:eastAsia="Times New Roman" w:hAnsi="Times New Roman" w:cs="Times New Roman"/>
          <w:color w:val="000000"/>
        </w:rPr>
        <w:t xml:space="preserve">You are </w:t>
      </w:r>
      <w:r w:rsidR="00F7170B" w:rsidRPr="0049373B">
        <w:rPr>
          <w:rFonts w:ascii="Times New Roman" w:eastAsia="Times New Roman" w:hAnsi="Times New Roman" w:cs="Times New Roman"/>
          <w:color w:val="000000"/>
        </w:rPr>
        <w:t xml:space="preserve">expected to participate in </w:t>
      </w:r>
      <w:r w:rsidR="00B06EC6" w:rsidRPr="0049373B">
        <w:rPr>
          <w:rFonts w:ascii="Times New Roman" w:eastAsia="Times New Roman" w:hAnsi="Times New Roman" w:cs="Times New Roman"/>
          <w:color w:val="000000"/>
        </w:rPr>
        <w:t xml:space="preserve">class discussions. In the case of a </w:t>
      </w:r>
      <w:r w:rsidR="00B06EC6" w:rsidRPr="0049373B">
        <w:rPr>
          <w:rFonts w:ascii="Times New Roman" w:eastAsia="Times New Roman" w:hAnsi="Times New Roman" w:cs="Times New Roman"/>
          <w:color w:val="000000"/>
          <w:u w:val="single"/>
        </w:rPr>
        <w:t>legitimate</w:t>
      </w:r>
      <w:r w:rsidR="00B06EC6" w:rsidRPr="0049373B">
        <w:rPr>
          <w:rFonts w:ascii="Times New Roman" w:eastAsia="Times New Roman" w:hAnsi="Times New Roman" w:cs="Times New Roman"/>
          <w:color w:val="000000"/>
        </w:rPr>
        <w:t xml:space="preserve"> reason for not participating (e.g. excused absence or limited class time), there will be opportunities to share in an on-line discussion</w:t>
      </w:r>
      <w:r w:rsidR="00487838" w:rsidRPr="0049373B">
        <w:rPr>
          <w:rFonts w:ascii="Times New Roman" w:eastAsia="Times New Roman" w:hAnsi="Times New Roman" w:cs="Times New Roman"/>
          <w:color w:val="000000"/>
        </w:rPr>
        <w:t>.</w:t>
      </w:r>
      <w:r w:rsidR="00B06EC6" w:rsidRPr="0049373B">
        <w:rPr>
          <w:rFonts w:ascii="Times New Roman" w:eastAsia="Times New Roman" w:hAnsi="Times New Roman" w:cs="Times New Roman"/>
          <w:color w:val="000000"/>
        </w:rPr>
        <w:t xml:space="preserve"> The online contributions must meet the word and content requirements for each discussion (see individual instructions).  Anything shared online may be shared or </w:t>
      </w:r>
      <w:proofErr w:type="gramStart"/>
      <w:r w:rsidR="00B06EC6" w:rsidRPr="0049373B">
        <w:rPr>
          <w:rFonts w:ascii="Times New Roman" w:eastAsia="Times New Roman" w:hAnsi="Times New Roman" w:cs="Times New Roman"/>
          <w:color w:val="000000"/>
        </w:rPr>
        <w:t>discussed  during</w:t>
      </w:r>
      <w:proofErr w:type="gramEnd"/>
      <w:r w:rsidR="00B06EC6" w:rsidRPr="0049373B">
        <w:rPr>
          <w:rFonts w:ascii="Times New Roman" w:eastAsia="Times New Roman" w:hAnsi="Times New Roman" w:cs="Times New Roman"/>
          <w:color w:val="000000"/>
        </w:rPr>
        <w:t xml:space="preserve"> subsequent classes. </w:t>
      </w:r>
      <w:r w:rsidR="00396089">
        <w:rPr>
          <w:rFonts w:ascii="Times New Roman" w:eastAsia="Times New Roman" w:hAnsi="Times New Roman" w:cs="Times New Roman"/>
          <w:color w:val="000000"/>
        </w:rPr>
        <w:br/>
      </w:r>
    </w:p>
    <w:p w:rsidR="00487838" w:rsidRPr="0049373B" w:rsidRDefault="00396089" w:rsidP="00D2293C">
      <w:pPr>
        <w:spacing w:before="100" w:after="100" w:line="240" w:lineRule="auto"/>
        <w:ind w:left="720" w:right="720"/>
        <w:rPr>
          <w:rFonts w:ascii="Times New Roman" w:eastAsia="Times New Roman" w:hAnsi="Times New Roman" w:cs="Times New Roman"/>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 xml:space="preserve">* </w:t>
      </w:r>
      <w:r w:rsidR="007E7F9F">
        <w:rPr>
          <w:rFonts w:ascii="Times New Roman" w:eastAsia="Times New Roman" w:hAnsi="Times New Roman" w:cs="Times New Roman"/>
          <w:color w:val="000000"/>
        </w:rPr>
        <w:t xml:space="preserve"> make</w:t>
      </w:r>
      <w:proofErr w:type="gramEnd"/>
      <w:r w:rsidR="007E7F9F">
        <w:rPr>
          <w:rFonts w:ascii="Times New Roman" w:eastAsia="Times New Roman" w:hAnsi="Times New Roman" w:cs="Times New Roman"/>
          <w:color w:val="000000"/>
        </w:rPr>
        <w:t>-up assessment</w:t>
      </w:r>
      <w:r w:rsidR="00487838" w:rsidRPr="0049373B">
        <w:rPr>
          <w:rFonts w:ascii="Times New Roman" w:eastAsia="Times New Roman" w:hAnsi="Times New Roman" w:cs="Times New Roman"/>
          <w:color w:val="000000"/>
        </w:rPr>
        <w:t xml:space="preserve"> and paper extensions must be approved by the teacher and arranged in advance.</w:t>
      </w:r>
      <w:r w:rsidR="00487838" w:rsidRPr="0049373B">
        <w:rPr>
          <w:rFonts w:ascii="Times New Roman" w:eastAsia="Times New Roman" w:hAnsi="Times New Roman" w:cs="Times New Roman"/>
          <w:color w:val="000000"/>
        </w:rPr>
        <w:br/>
        <w:t>------------------------------------------------------------------------------------------------------------</w:t>
      </w:r>
    </w:p>
    <w:p w:rsidR="00396089" w:rsidRDefault="00396089" w:rsidP="00D2293C">
      <w:pPr>
        <w:spacing w:before="100" w:after="100" w:line="240" w:lineRule="auto"/>
        <w:ind w:right="720"/>
        <w:rPr>
          <w:rFonts w:ascii="Times New Roman" w:eastAsia="Times New Roman" w:hAnsi="Times New Roman" w:cs="Times New Roman"/>
          <w:b/>
          <w:color w:val="000000"/>
        </w:rPr>
      </w:pPr>
    </w:p>
    <w:p w:rsidR="00396089" w:rsidRDefault="00396089" w:rsidP="00D2293C">
      <w:pPr>
        <w:spacing w:before="100" w:after="100" w:line="240" w:lineRule="auto"/>
        <w:ind w:right="720"/>
        <w:rPr>
          <w:rFonts w:ascii="Times New Roman" w:eastAsia="Times New Roman" w:hAnsi="Times New Roman" w:cs="Times New Roman"/>
          <w:b/>
          <w:color w:val="000000"/>
        </w:rPr>
      </w:pPr>
    </w:p>
    <w:p w:rsidR="00396089" w:rsidRDefault="00396089" w:rsidP="00D2293C">
      <w:pPr>
        <w:spacing w:before="100" w:after="100" w:line="240" w:lineRule="auto"/>
        <w:ind w:right="720"/>
        <w:rPr>
          <w:rFonts w:ascii="Times New Roman" w:eastAsia="Times New Roman" w:hAnsi="Times New Roman" w:cs="Times New Roman"/>
          <w:b/>
          <w:color w:val="000000"/>
        </w:rPr>
      </w:pPr>
    </w:p>
    <w:p w:rsidR="00487838" w:rsidRPr="00D2293C" w:rsidRDefault="00D2293C" w:rsidP="00D2293C">
      <w:pPr>
        <w:spacing w:before="100" w:after="100" w:line="240" w:lineRule="auto"/>
        <w:ind w:right="720"/>
        <w:rPr>
          <w:rFonts w:ascii="Times New Roman" w:eastAsia="Times New Roman" w:hAnsi="Times New Roman" w:cs="Times New Roman"/>
          <w:b/>
        </w:rPr>
      </w:pPr>
      <w:r w:rsidRPr="00D2293C">
        <w:rPr>
          <w:rFonts w:ascii="Times New Roman" w:eastAsia="Times New Roman" w:hAnsi="Times New Roman" w:cs="Times New Roman"/>
          <w:b/>
          <w:color w:val="000000"/>
        </w:rPr>
        <w:t>V</w:t>
      </w:r>
      <w:r w:rsidRPr="00396089">
        <w:rPr>
          <w:rFonts w:ascii="Times New Roman" w:eastAsia="Times New Roman" w:hAnsi="Times New Roman" w:cs="Times New Roman"/>
          <w:b/>
          <w:color w:val="000000"/>
        </w:rPr>
        <w:t xml:space="preserve">. Course </w:t>
      </w:r>
      <w:r w:rsidR="00487838" w:rsidRPr="00396089">
        <w:rPr>
          <w:rFonts w:ascii="Times New Roman" w:eastAsia="Times New Roman" w:hAnsi="Times New Roman" w:cs="Times New Roman"/>
          <w:b/>
          <w:color w:val="000000"/>
        </w:rPr>
        <w:t>Schedule</w:t>
      </w:r>
    </w:p>
    <w:tbl>
      <w:tblPr>
        <w:tblW w:w="8550"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130"/>
      </w:tblGrid>
      <w:tr w:rsidR="00D2293C" w:rsidRPr="0049373B" w:rsidTr="00D747A9">
        <w:tc>
          <w:tcPr>
            <w:tcW w:w="3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2293C" w:rsidRPr="00396089" w:rsidRDefault="003433BD" w:rsidP="00487838">
            <w:pPr>
              <w:spacing w:before="100" w:after="100" w:line="240" w:lineRule="auto"/>
              <w:ind w:right="720"/>
              <w:rPr>
                <w:rFonts w:ascii="Times New Roman" w:eastAsia="Times New Roman" w:hAnsi="Times New Roman" w:cs="Times New Roman"/>
                <w:b/>
                <w:i/>
              </w:rPr>
            </w:pPr>
            <w:r w:rsidRPr="00396089">
              <w:rPr>
                <w:rFonts w:ascii="Times New Roman" w:eastAsia="Times New Roman" w:hAnsi="Times New Roman" w:cs="Times New Roman"/>
                <w:b/>
                <w:i/>
                <w:color w:val="000000"/>
              </w:rPr>
              <w:t>Units</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293C" w:rsidRPr="00396089" w:rsidRDefault="003433BD" w:rsidP="00487838">
            <w:pPr>
              <w:spacing w:before="100" w:after="100" w:line="240" w:lineRule="auto"/>
              <w:ind w:right="720"/>
              <w:rPr>
                <w:rFonts w:ascii="Times New Roman" w:eastAsia="Times New Roman" w:hAnsi="Times New Roman" w:cs="Times New Roman"/>
                <w:b/>
                <w:i/>
              </w:rPr>
            </w:pPr>
            <w:r w:rsidRPr="00396089">
              <w:rPr>
                <w:rFonts w:ascii="Times New Roman" w:eastAsia="Times New Roman" w:hAnsi="Times New Roman" w:cs="Times New Roman"/>
                <w:b/>
                <w:i/>
                <w:color w:val="000000"/>
              </w:rPr>
              <w:t>Units</w:t>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49373B" w:rsidRDefault="00D2293C" w:rsidP="00487838">
            <w:pPr>
              <w:spacing w:before="100" w:after="100" w:line="240" w:lineRule="auto"/>
              <w:ind w:right="720"/>
              <w:rPr>
                <w:rFonts w:ascii="Times New Roman" w:eastAsia="Times New Roman" w:hAnsi="Times New Roman" w:cs="Times New Roman"/>
              </w:rPr>
            </w:pPr>
            <w:r w:rsidRPr="0049373B">
              <w:rPr>
                <w:rFonts w:ascii="Times New Roman" w:eastAsia="Times New Roman" w:hAnsi="Times New Roman" w:cs="Times New Roman"/>
                <w:color w:val="000000"/>
              </w:rPr>
              <w:t>1 Introduction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3433BD" w:rsidRDefault="00D747A9" w:rsidP="003433BD">
            <w:pPr>
              <w:spacing w:before="100" w:after="10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10. </w:t>
            </w:r>
            <w:r w:rsidR="003433BD">
              <w:rPr>
                <w:rFonts w:ascii="Times New Roman" w:eastAsia="Times New Roman" w:hAnsi="Times New Roman" w:cs="Times New Roman"/>
                <w:color w:val="000000"/>
              </w:rPr>
              <w:t xml:space="preserve">Cultural Categorization </w:t>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D2293C" w:rsidRDefault="00D2293C" w:rsidP="003433BD">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 xml:space="preserve">2. </w:t>
            </w:r>
            <w:r w:rsidR="003433BD">
              <w:rPr>
                <w:rFonts w:ascii="Times New Roman" w:eastAsia="Times New Roman" w:hAnsi="Times New Roman" w:cs="Times New Roman"/>
              </w:rPr>
              <w:t>Methodology</w:t>
            </w:r>
            <w:r>
              <w:rPr>
                <w:rFonts w:ascii="Times New Roman" w:eastAsia="Times New Roman" w:hAnsi="Times New Roman" w:cs="Times New Roman"/>
              </w:rPr>
              <w:t xml:space="preserve"> </w:t>
            </w:r>
            <w:r w:rsidR="003433BD">
              <w:rPr>
                <w:rFonts w:ascii="Times New Roman" w:eastAsia="Times New Roman" w:hAnsi="Times New Roman" w:cs="Times New Roman"/>
              </w:rPr>
              <w:t>and Evaluation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49373B" w:rsidRDefault="003433BD" w:rsidP="00487838">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color w:val="000000"/>
              </w:rPr>
              <w:t>12. Age Set</w:t>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D2293C" w:rsidRDefault="00D2293C" w:rsidP="003433BD">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 xml:space="preserve">3. </w:t>
            </w:r>
            <w:r w:rsidR="003433BD">
              <w:rPr>
                <w:rFonts w:ascii="Times New Roman" w:eastAsia="Times New Roman" w:hAnsi="Times New Roman" w:cs="Times New Roman"/>
              </w:rPr>
              <w:t>Subsistence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3433BD" w:rsidRDefault="003433BD" w:rsidP="003433BD">
            <w:pPr>
              <w:spacing w:before="100" w:after="10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13. Age Grade</w:t>
            </w:r>
          </w:p>
        </w:tc>
      </w:tr>
      <w:tr w:rsidR="003433BD"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33BD" w:rsidRDefault="003433BD" w:rsidP="003433BD">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 xml:space="preserve">4. Kinship and Family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3433BD" w:rsidRDefault="003433BD" w:rsidP="003433BD">
            <w:pPr>
              <w:spacing w:before="100" w:after="10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14. Gender </w:t>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D747A9" w:rsidRDefault="003433BD" w:rsidP="00D747A9">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5</w:t>
            </w:r>
            <w:r w:rsidR="00D747A9">
              <w:rPr>
                <w:rFonts w:ascii="Times New Roman" w:eastAsia="Times New Roman" w:hAnsi="Times New Roman" w:cs="Times New Roman"/>
              </w:rPr>
              <w:t>. Marriage and Sexuality</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49373B" w:rsidRDefault="003433BD" w:rsidP="003433BD">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color w:val="000000"/>
              </w:rPr>
              <w:t>15. Ethnicity and Race</w:t>
            </w:r>
            <w:r w:rsidR="00D2293C" w:rsidRPr="0049373B">
              <w:rPr>
                <w:rFonts w:ascii="Times New Roman" w:eastAsia="Times New Roman" w:hAnsi="Times New Roman" w:cs="Times New Roman"/>
                <w:color w:val="000000"/>
              </w:rPr>
              <w:br/>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49373B" w:rsidRDefault="003433BD" w:rsidP="00487838">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6</w:t>
            </w:r>
            <w:r w:rsidR="00D747A9">
              <w:rPr>
                <w:rFonts w:ascii="Times New Roman" w:eastAsia="Times New Roman" w:hAnsi="Times New Roman" w:cs="Times New Roman"/>
              </w:rPr>
              <w:t xml:space="preserve">. </w:t>
            </w:r>
            <w:r w:rsidR="00396089">
              <w:rPr>
                <w:rFonts w:ascii="Times New Roman" w:eastAsia="Times New Roman" w:hAnsi="Times New Roman" w:cs="Times New Roman"/>
              </w:rPr>
              <w:t>Politics and Economics</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49373B" w:rsidRDefault="003433BD" w:rsidP="00487838">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 xml:space="preserve">16. Economic Stratification </w:t>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49373B" w:rsidRDefault="003433BD" w:rsidP="00487838">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color w:val="000000"/>
              </w:rPr>
              <w:t>7</w:t>
            </w:r>
            <w:r w:rsidR="00D747A9">
              <w:rPr>
                <w:rFonts w:ascii="Times New Roman" w:eastAsia="Times New Roman" w:hAnsi="Times New Roman" w:cs="Times New Roman"/>
                <w:color w:val="000000"/>
              </w:rPr>
              <w:t>. Morals and Ethics</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49373B" w:rsidRDefault="003433BD" w:rsidP="003433BD">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color w:val="000000"/>
              </w:rPr>
              <w:t>17. Globalization</w:t>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49373B" w:rsidRDefault="003433BD" w:rsidP="00D747A9">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8</w:t>
            </w:r>
            <w:r w:rsidR="00D747A9">
              <w:rPr>
                <w:rFonts w:ascii="Times New Roman" w:eastAsia="Times New Roman" w:hAnsi="Times New Roman" w:cs="Times New Roman"/>
              </w:rPr>
              <w:t>. Religion</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49373B" w:rsidRDefault="003433BD" w:rsidP="003433BD">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18. Art and Expression</w:t>
            </w:r>
          </w:p>
        </w:tc>
      </w:tr>
      <w:tr w:rsidR="00D2293C"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49373B" w:rsidRDefault="003433BD" w:rsidP="00D747A9">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color w:val="000000"/>
              </w:rPr>
              <w:t>9</w:t>
            </w:r>
            <w:r w:rsidR="00D747A9">
              <w:rPr>
                <w:rFonts w:ascii="Times New Roman" w:eastAsia="Times New Roman" w:hAnsi="Times New Roman" w:cs="Times New Roman"/>
                <w:color w:val="000000"/>
              </w:rPr>
              <w:t>. Systems of Knowledge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D2293C" w:rsidRPr="0049373B" w:rsidRDefault="003433BD" w:rsidP="00487838">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19. Bringing Anthropology up-to-date</w:t>
            </w:r>
          </w:p>
        </w:tc>
      </w:tr>
      <w:tr w:rsidR="00D2293C" w:rsidRPr="0049373B" w:rsidTr="003433BD">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293C" w:rsidRPr="0049373B" w:rsidRDefault="003433BD" w:rsidP="00487838">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color w:val="000000"/>
              </w:rPr>
              <w:t>10</w:t>
            </w:r>
            <w:r w:rsidR="00D747A9">
              <w:rPr>
                <w:rFonts w:ascii="Times New Roman" w:eastAsia="Times New Roman" w:hAnsi="Times New Roman" w:cs="Times New Roman"/>
                <w:color w:val="000000"/>
              </w:rPr>
              <w:t>. Contact and Change</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D2293C" w:rsidRPr="0049373B" w:rsidRDefault="003433BD" w:rsidP="00487838">
            <w:pPr>
              <w:spacing w:before="100" w:after="100" w:line="240" w:lineRule="auto"/>
              <w:ind w:right="720"/>
              <w:rPr>
                <w:rFonts w:ascii="Times New Roman" w:eastAsia="Times New Roman" w:hAnsi="Times New Roman" w:cs="Times New Roman"/>
              </w:rPr>
            </w:pPr>
            <w:r>
              <w:rPr>
                <w:rFonts w:ascii="Times New Roman" w:eastAsia="Times New Roman" w:hAnsi="Times New Roman" w:cs="Times New Roman"/>
              </w:rPr>
              <w:t>20 Review</w:t>
            </w:r>
          </w:p>
        </w:tc>
      </w:tr>
      <w:tr w:rsidR="003433BD" w:rsidRPr="0049373B" w:rsidTr="00D747A9">
        <w:tc>
          <w:tcPr>
            <w:tcW w:w="342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33BD" w:rsidRDefault="003433BD" w:rsidP="00487838">
            <w:pPr>
              <w:spacing w:before="100" w:after="10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11. Language</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DA75F2" w:rsidRDefault="00DA75F2" w:rsidP="00487838">
            <w:pPr>
              <w:spacing w:before="100" w:after="10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Paper</w:t>
            </w:r>
            <w:r w:rsidR="00396089">
              <w:rPr>
                <w:rFonts w:ascii="Times New Roman" w:eastAsia="Times New Roman" w:hAnsi="Times New Roman" w:cs="Times New Roman"/>
                <w:color w:val="000000"/>
              </w:rPr>
              <w:t xml:space="preserve"> 1 </w:t>
            </w:r>
            <w:r>
              <w:rPr>
                <w:rFonts w:ascii="Times New Roman" w:eastAsia="Times New Roman" w:hAnsi="Times New Roman" w:cs="Times New Roman"/>
                <w:color w:val="000000"/>
              </w:rPr>
              <w:t xml:space="preserve"> May 20</w:t>
            </w:r>
            <w:r w:rsidRPr="00DA75F2">
              <w:rPr>
                <w:rFonts w:ascii="Times New Roman" w:eastAsia="Times New Roman" w:hAnsi="Times New Roman" w:cs="Times New Roman"/>
                <w:color w:val="000000"/>
                <w:vertAlign w:val="superscript"/>
              </w:rPr>
              <w:t>th</w:t>
            </w:r>
          </w:p>
          <w:p w:rsidR="003433BD" w:rsidRPr="0049373B" w:rsidRDefault="00DA75F2" w:rsidP="00DA75F2">
            <w:pPr>
              <w:spacing w:before="100" w:after="100" w:line="240" w:lineRule="auto"/>
              <w:ind w:right="720"/>
              <w:rPr>
                <w:rFonts w:ascii="Times New Roman" w:eastAsia="Times New Roman" w:hAnsi="Times New Roman" w:cs="Times New Roman"/>
                <w:color w:val="000000"/>
              </w:rPr>
            </w:pPr>
            <w:r>
              <w:rPr>
                <w:rFonts w:ascii="Times New Roman" w:eastAsia="Times New Roman" w:hAnsi="Times New Roman" w:cs="Times New Roman"/>
                <w:color w:val="000000"/>
              </w:rPr>
              <w:t>Paper 2  May 21</w:t>
            </w:r>
            <w:r w:rsidRPr="00DA75F2">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p>
        </w:tc>
      </w:tr>
    </w:tbl>
    <w:p w:rsidR="00487838" w:rsidRPr="0049373B" w:rsidRDefault="00487838" w:rsidP="00D2293C">
      <w:pPr>
        <w:spacing w:before="100" w:beforeAutospacing="1" w:after="100" w:afterAutospacing="1" w:line="240" w:lineRule="auto"/>
        <w:rPr>
          <w:rFonts w:ascii="Times New Roman" w:eastAsia="Times New Roman" w:hAnsi="Times New Roman" w:cs="Times New Roman"/>
        </w:rPr>
      </w:pPr>
    </w:p>
    <w:sectPr w:rsidR="00487838" w:rsidRPr="0049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4E6"/>
    <w:multiLevelType w:val="hybridMultilevel"/>
    <w:tmpl w:val="B4325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83078E"/>
    <w:multiLevelType w:val="hybridMultilevel"/>
    <w:tmpl w:val="E1DC6D1C"/>
    <w:lvl w:ilvl="0" w:tplc="CF42CB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03FC1"/>
    <w:multiLevelType w:val="hybridMultilevel"/>
    <w:tmpl w:val="049C3FBE"/>
    <w:lvl w:ilvl="0" w:tplc="16D655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72D96"/>
    <w:multiLevelType w:val="hybridMultilevel"/>
    <w:tmpl w:val="BAAE2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E7B3485"/>
    <w:multiLevelType w:val="hybridMultilevel"/>
    <w:tmpl w:val="5BF06248"/>
    <w:lvl w:ilvl="0" w:tplc="D5BE9868">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38"/>
    <w:rsid w:val="003433BD"/>
    <w:rsid w:val="00396089"/>
    <w:rsid w:val="00487838"/>
    <w:rsid w:val="0049373B"/>
    <w:rsid w:val="004F4969"/>
    <w:rsid w:val="005030FF"/>
    <w:rsid w:val="00550996"/>
    <w:rsid w:val="00560DFF"/>
    <w:rsid w:val="006F15BE"/>
    <w:rsid w:val="007E7F9F"/>
    <w:rsid w:val="00933EBE"/>
    <w:rsid w:val="00A56C9E"/>
    <w:rsid w:val="00AE6FA5"/>
    <w:rsid w:val="00B06EC6"/>
    <w:rsid w:val="00D2293C"/>
    <w:rsid w:val="00D747A9"/>
    <w:rsid w:val="00DA75F2"/>
    <w:rsid w:val="00E650FB"/>
    <w:rsid w:val="00F7170B"/>
    <w:rsid w:val="00F9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487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487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87838"/>
  </w:style>
  <w:style w:type="character" w:customStyle="1" w:styleId="apple-tab-span">
    <w:name w:val="apple-tab-span"/>
    <w:basedOn w:val="DefaultParagraphFont"/>
    <w:rsid w:val="00487838"/>
  </w:style>
  <w:style w:type="paragraph" w:styleId="ListParagraph">
    <w:name w:val="List Paragraph"/>
    <w:basedOn w:val="Normal"/>
    <w:uiPriority w:val="34"/>
    <w:qFormat/>
    <w:rsid w:val="00493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487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487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87838"/>
  </w:style>
  <w:style w:type="character" w:customStyle="1" w:styleId="apple-tab-span">
    <w:name w:val="apple-tab-span"/>
    <w:basedOn w:val="DefaultParagraphFont"/>
    <w:rsid w:val="00487838"/>
  </w:style>
  <w:style w:type="paragraph" w:styleId="ListParagraph">
    <w:name w:val="List Paragraph"/>
    <w:basedOn w:val="Normal"/>
    <w:uiPriority w:val="34"/>
    <w:qFormat/>
    <w:rsid w:val="0049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5676">
      <w:bodyDiv w:val="1"/>
      <w:marLeft w:val="0"/>
      <w:marRight w:val="0"/>
      <w:marTop w:val="0"/>
      <w:marBottom w:val="0"/>
      <w:divBdr>
        <w:top w:val="none" w:sz="0" w:space="0" w:color="auto"/>
        <w:left w:val="none" w:sz="0" w:space="0" w:color="auto"/>
        <w:bottom w:val="none" w:sz="0" w:space="0" w:color="auto"/>
        <w:right w:val="none" w:sz="0" w:space="0" w:color="auto"/>
      </w:divBdr>
      <w:divsChild>
        <w:div w:id="1759058045">
          <w:marLeft w:val="0"/>
          <w:marRight w:val="0"/>
          <w:marTop w:val="0"/>
          <w:marBottom w:val="0"/>
          <w:divBdr>
            <w:top w:val="none" w:sz="0" w:space="0" w:color="auto"/>
            <w:left w:val="none" w:sz="0" w:space="0" w:color="auto"/>
            <w:bottom w:val="none" w:sz="0" w:space="0" w:color="auto"/>
            <w:right w:val="none" w:sz="0" w:space="0" w:color="auto"/>
          </w:divBdr>
        </w:div>
      </w:divsChild>
    </w:div>
    <w:div w:id="898787605">
      <w:bodyDiv w:val="1"/>
      <w:marLeft w:val="0"/>
      <w:marRight w:val="0"/>
      <w:marTop w:val="0"/>
      <w:marBottom w:val="0"/>
      <w:divBdr>
        <w:top w:val="none" w:sz="0" w:space="0" w:color="auto"/>
        <w:left w:val="none" w:sz="0" w:space="0" w:color="auto"/>
        <w:bottom w:val="none" w:sz="0" w:space="0" w:color="auto"/>
        <w:right w:val="none" w:sz="0" w:space="0" w:color="auto"/>
      </w:divBdr>
    </w:div>
    <w:div w:id="1176961037">
      <w:bodyDiv w:val="1"/>
      <w:marLeft w:val="0"/>
      <w:marRight w:val="0"/>
      <w:marTop w:val="0"/>
      <w:marBottom w:val="0"/>
      <w:divBdr>
        <w:top w:val="none" w:sz="0" w:space="0" w:color="auto"/>
        <w:left w:val="none" w:sz="0" w:space="0" w:color="auto"/>
        <w:bottom w:val="none" w:sz="0" w:space="0" w:color="auto"/>
        <w:right w:val="none" w:sz="0" w:space="0" w:color="auto"/>
      </w:divBdr>
      <w:divsChild>
        <w:div w:id="1924992187">
          <w:marLeft w:val="0"/>
          <w:marRight w:val="0"/>
          <w:marTop w:val="0"/>
          <w:marBottom w:val="0"/>
          <w:divBdr>
            <w:top w:val="none" w:sz="0" w:space="0" w:color="auto"/>
            <w:left w:val="none" w:sz="0" w:space="0" w:color="auto"/>
            <w:bottom w:val="none" w:sz="0" w:space="0" w:color="auto"/>
            <w:right w:val="none" w:sz="0" w:space="0" w:color="auto"/>
          </w:divBdr>
        </w:div>
        <w:div w:id="1703096367">
          <w:marLeft w:val="0"/>
          <w:marRight w:val="0"/>
          <w:marTop w:val="0"/>
          <w:marBottom w:val="0"/>
          <w:divBdr>
            <w:top w:val="none" w:sz="0" w:space="0" w:color="auto"/>
            <w:left w:val="none" w:sz="0" w:space="0" w:color="auto"/>
            <w:bottom w:val="none" w:sz="0" w:space="0" w:color="auto"/>
            <w:right w:val="none" w:sz="0" w:space="0" w:color="auto"/>
          </w:divBdr>
        </w:div>
        <w:div w:id="129792721">
          <w:marLeft w:val="0"/>
          <w:marRight w:val="0"/>
          <w:marTop w:val="0"/>
          <w:marBottom w:val="0"/>
          <w:divBdr>
            <w:top w:val="none" w:sz="0" w:space="0" w:color="auto"/>
            <w:left w:val="none" w:sz="0" w:space="0" w:color="auto"/>
            <w:bottom w:val="none" w:sz="0" w:space="0" w:color="auto"/>
            <w:right w:val="none" w:sz="0" w:space="0" w:color="auto"/>
          </w:divBdr>
        </w:div>
        <w:div w:id="1448352448">
          <w:marLeft w:val="0"/>
          <w:marRight w:val="0"/>
          <w:marTop w:val="0"/>
          <w:marBottom w:val="0"/>
          <w:divBdr>
            <w:top w:val="none" w:sz="0" w:space="0" w:color="auto"/>
            <w:left w:val="none" w:sz="0" w:space="0" w:color="auto"/>
            <w:bottom w:val="none" w:sz="0" w:space="0" w:color="auto"/>
            <w:right w:val="none" w:sz="0" w:space="0" w:color="auto"/>
          </w:divBdr>
        </w:div>
      </w:divsChild>
    </w:div>
    <w:div w:id="17660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2012-10-16T16:41:00Z</dcterms:created>
  <dcterms:modified xsi:type="dcterms:W3CDTF">2012-10-16T16:41:00Z</dcterms:modified>
</cp:coreProperties>
</file>