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08" w:rsidRPr="006E6108" w:rsidRDefault="006E6108" w:rsidP="005F6CBE">
      <w:pPr>
        <w:pStyle w:val="NoSpacing"/>
        <w:jc w:val="center"/>
        <w:rPr>
          <w:sz w:val="28"/>
          <w:szCs w:val="28"/>
        </w:rPr>
      </w:pPr>
      <w:bookmarkStart w:id="0" w:name="_GoBack"/>
      <w:bookmarkEnd w:id="0"/>
      <w:r w:rsidRPr="006E6108">
        <w:rPr>
          <w:sz w:val="28"/>
          <w:szCs w:val="28"/>
        </w:rPr>
        <w:t>FRANÇAIS 5H/IB-5  trimestre 1   2012</w:t>
      </w:r>
    </w:p>
    <w:p w:rsidR="006E6108" w:rsidRPr="006E6108" w:rsidRDefault="00F00F9D" w:rsidP="005F6CBE">
      <w:pPr>
        <w:pStyle w:val="NoSpacing"/>
        <w:jc w:val="center"/>
        <w:rPr>
          <w:sz w:val="28"/>
          <w:szCs w:val="28"/>
        </w:rPr>
      </w:pPr>
      <w:r>
        <w:rPr>
          <w:sz w:val="28"/>
          <w:szCs w:val="28"/>
        </w:rPr>
        <w:t xml:space="preserve">Madame </w:t>
      </w:r>
      <w:r w:rsidR="006E6108" w:rsidRPr="006E6108">
        <w:rPr>
          <w:sz w:val="28"/>
          <w:szCs w:val="28"/>
        </w:rPr>
        <w:t>Alushin</w:t>
      </w:r>
    </w:p>
    <w:p w:rsidR="006E6108" w:rsidRDefault="0076583B" w:rsidP="005F6CBE">
      <w:pPr>
        <w:pStyle w:val="NoSpacing"/>
        <w:jc w:val="center"/>
        <w:rPr>
          <w:sz w:val="28"/>
          <w:szCs w:val="28"/>
        </w:rPr>
      </w:pPr>
      <w:hyperlink r:id="rId6" w:history="1">
        <w:r w:rsidR="006E6108" w:rsidRPr="00D466CD">
          <w:rPr>
            <w:rStyle w:val="Hyperlink"/>
            <w:sz w:val="28"/>
            <w:szCs w:val="28"/>
          </w:rPr>
          <w:t>Barbara_L_Alushin@mcpsmd.org</w:t>
        </w:r>
      </w:hyperlink>
    </w:p>
    <w:p w:rsidR="00F00F9D" w:rsidRDefault="00F00F9D" w:rsidP="005F6CBE">
      <w:pPr>
        <w:pStyle w:val="NoSpacing"/>
        <w:jc w:val="center"/>
        <w:rPr>
          <w:sz w:val="28"/>
          <w:szCs w:val="28"/>
        </w:rPr>
      </w:pPr>
    </w:p>
    <w:p w:rsidR="005F6CBE" w:rsidRDefault="00F00F9D" w:rsidP="006E6108">
      <w:pPr>
        <w:pStyle w:val="NoSpacing"/>
        <w:rPr>
          <w:b/>
          <w:sz w:val="24"/>
          <w:szCs w:val="24"/>
          <w:lang w:val="en-US"/>
        </w:rPr>
      </w:pPr>
      <w:r w:rsidRPr="005F3211">
        <w:rPr>
          <w:sz w:val="24"/>
          <w:szCs w:val="24"/>
        </w:rPr>
        <w:t xml:space="preserve">This </w:t>
      </w:r>
      <w:proofErr w:type="spellStart"/>
      <w:r w:rsidRPr="005F3211">
        <w:rPr>
          <w:sz w:val="24"/>
          <w:szCs w:val="24"/>
        </w:rPr>
        <w:t>semester</w:t>
      </w:r>
      <w:proofErr w:type="spellEnd"/>
      <w:r w:rsidRPr="005F3211">
        <w:rPr>
          <w:sz w:val="24"/>
          <w:szCs w:val="24"/>
        </w:rPr>
        <w:t xml:space="preserve"> </w:t>
      </w:r>
      <w:proofErr w:type="spellStart"/>
      <w:r w:rsidRPr="005F3211">
        <w:rPr>
          <w:sz w:val="24"/>
          <w:szCs w:val="24"/>
        </w:rPr>
        <w:t>we</w:t>
      </w:r>
      <w:proofErr w:type="spellEnd"/>
      <w:r w:rsidRPr="005F3211">
        <w:rPr>
          <w:sz w:val="24"/>
          <w:szCs w:val="24"/>
        </w:rPr>
        <w:t xml:space="preserve"> </w:t>
      </w:r>
      <w:proofErr w:type="spellStart"/>
      <w:r w:rsidRPr="005F3211">
        <w:rPr>
          <w:sz w:val="24"/>
          <w:szCs w:val="24"/>
        </w:rPr>
        <w:t>will</w:t>
      </w:r>
      <w:proofErr w:type="spellEnd"/>
      <w:r w:rsidRPr="005F3211">
        <w:rPr>
          <w:sz w:val="24"/>
          <w:szCs w:val="24"/>
        </w:rPr>
        <w:t xml:space="preserve"> </w:t>
      </w:r>
      <w:proofErr w:type="spellStart"/>
      <w:r w:rsidRPr="005F3211">
        <w:rPr>
          <w:sz w:val="24"/>
          <w:szCs w:val="24"/>
        </w:rPr>
        <w:t>be</w:t>
      </w:r>
      <w:proofErr w:type="spellEnd"/>
      <w:r w:rsidRPr="005F3211">
        <w:rPr>
          <w:sz w:val="24"/>
          <w:szCs w:val="24"/>
        </w:rPr>
        <w:t xml:space="preserve"> </w:t>
      </w:r>
      <w:proofErr w:type="spellStart"/>
      <w:r w:rsidRPr="005F3211">
        <w:rPr>
          <w:sz w:val="24"/>
          <w:szCs w:val="24"/>
        </w:rPr>
        <w:t>using</w:t>
      </w:r>
      <w:proofErr w:type="spellEnd"/>
      <w:r w:rsidRPr="005F3211">
        <w:rPr>
          <w:sz w:val="24"/>
          <w:szCs w:val="24"/>
        </w:rPr>
        <w:t xml:space="preserve"> </w:t>
      </w:r>
      <w:proofErr w:type="spellStart"/>
      <w:r w:rsidRPr="005F3211">
        <w:rPr>
          <w:sz w:val="24"/>
          <w:szCs w:val="24"/>
        </w:rPr>
        <w:t>texts</w:t>
      </w:r>
      <w:proofErr w:type="spellEnd"/>
      <w:r w:rsidRPr="005F3211">
        <w:rPr>
          <w:sz w:val="24"/>
          <w:szCs w:val="24"/>
        </w:rPr>
        <w:t xml:space="preserve"> and </w:t>
      </w:r>
      <w:proofErr w:type="spellStart"/>
      <w:r w:rsidRPr="005F3211">
        <w:rPr>
          <w:sz w:val="24"/>
          <w:szCs w:val="24"/>
        </w:rPr>
        <w:t>activities</w:t>
      </w:r>
      <w:proofErr w:type="spellEnd"/>
      <w:r w:rsidRPr="005F3211">
        <w:rPr>
          <w:sz w:val="24"/>
          <w:szCs w:val="24"/>
        </w:rPr>
        <w:t xml:space="preserve"> </w:t>
      </w:r>
      <w:proofErr w:type="spellStart"/>
      <w:r w:rsidRPr="005F3211">
        <w:rPr>
          <w:sz w:val="24"/>
          <w:szCs w:val="24"/>
        </w:rPr>
        <w:t>from</w:t>
      </w:r>
      <w:proofErr w:type="spellEnd"/>
      <w:r w:rsidRPr="005F3211">
        <w:rPr>
          <w:sz w:val="24"/>
          <w:szCs w:val="24"/>
        </w:rPr>
        <w:t xml:space="preserve"> </w:t>
      </w:r>
      <w:proofErr w:type="spellStart"/>
      <w:r w:rsidRPr="005F3211">
        <w:rPr>
          <w:sz w:val="24"/>
          <w:szCs w:val="24"/>
        </w:rPr>
        <w:t>two</w:t>
      </w:r>
      <w:proofErr w:type="spellEnd"/>
      <w:r w:rsidRPr="005F3211">
        <w:rPr>
          <w:sz w:val="24"/>
          <w:szCs w:val="24"/>
        </w:rPr>
        <w:t xml:space="preserve"> books,  </w:t>
      </w:r>
      <w:r w:rsidRPr="005F3211">
        <w:rPr>
          <w:i/>
          <w:sz w:val="24"/>
          <w:szCs w:val="24"/>
        </w:rPr>
        <w:t>Facettes de</w:t>
      </w:r>
      <w:r w:rsidRPr="005F3211">
        <w:rPr>
          <w:sz w:val="24"/>
          <w:szCs w:val="24"/>
        </w:rPr>
        <w:t xml:space="preserve"> </w:t>
      </w:r>
      <w:r w:rsidRPr="005F3211">
        <w:rPr>
          <w:i/>
          <w:sz w:val="24"/>
          <w:szCs w:val="24"/>
        </w:rPr>
        <w:t>la France contemporaine</w:t>
      </w:r>
      <w:r w:rsidRPr="005F3211">
        <w:rPr>
          <w:sz w:val="24"/>
          <w:szCs w:val="24"/>
        </w:rPr>
        <w:t xml:space="preserve"> </w:t>
      </w:r>
      <w:r w:rsidRPr="005F3211">
        <w:rPr>
          <w:i/>
          <w:sz w:val="24"/>
          <w:szCs w:val="24"/>
        </w:rPr>
        <w:t>and Le monde en français</w:t>
      </w:r>
      <w:r w:rsidRPr="005F3211">
        <w:rPr>
          <w:sz w:val="24"/>
          <w:szCs w:val="24"/>
        </w:rPr>
        <w:t xml:space="preserve">.  </w:t>
      </w:r>
      <w:r w:rsidRPr="00E1446F">
        <w:rPr>
          <w:sz w:val="24"/>
          <w:szCs w:val="24"/>
          <w:lang w:val="en-US"/>
        </w:rPr>
        <w:t>Both texts are recent</w:t>
      </w:r>
      <w:r w:rsidR="005F6CBE">
        <w:rPr>
          <w:sz w:val="24"/>
          <w:szCs w:val="24"/>
          <w:lang w:val="en-US"/>
        </w:rPr>
        <w:t>ly published</w:t>
      </w:r>
      <w:r w:rsidRPr="00E1446F">
        <w:rPr>
          <w:sz w:val="24"/>
          <w:szCs w:val="24"/>
          <w:lang w:val="en-US"/>
        </w:rPr>
        <w:t xml:space="preserve"> and include many themes, activities, and assessments that are useful to both IB and future AP students</w:t>
      </w:r>
      <w:r w:rsidRPr="00106790">
        <w:rPr>
          <w:b/>
          <w:sz w:val="24"/>
          <w:szCs w:val="24"/>
          <w:lang w:val="en-US"/>
        </w:rPr>
        <w:t>.</w:t>
      </w:r>
      <w:r w:rsidR="00E1446F" w:rsidRPr="00106790">
        <w:rPr>
          <w:b/>
          <w:sz w:val="24"/>
          <w:szCs w:val="24"/>
          <w:lang w:val="en-US"/>
        </w:rPr>
        <w:t xml:space="preserve">  </w:t>
      </w:r>
    </w:p>
    <w:p w:rsidR="005F6CBE" w:rsidRDefault="005F6CBE" w:rsidP="006E6108">
      <w:pPr>
        <w:pStyle w:val="NoSpacing"/>
        <w:rPr>
          <w:b/>
          <w:sz w:val="24"/>
          <w:szCs w:val="24"/>
          <w:lang w:val="en-US"/>
        </w:rPr>
      </w:pPr>
    </w:p>
    <w:p w:rsidR="00F00F9D" w:rsidRPr="00106790" w:rsidRDefault="00106790" w:rsidP="006E6108">
      <w:pPr>
        <w:pStyle w:val="NoSpacing"/>
        <w:rPr>
          <w:b/>
          <w:sz w:val="24"/>
          <w:szCs w:val="24"/>
          <w:lang w:val="en-US"/>
        </w:rPr>
      </w:pPr>
      <w:proofErr w:type="spellStart"/>
      <w:r w:rsidRPr="00106790">
        <w:rPr>
          <w:b/>
          <w:sz w:val="24"/>
          <w:szCs w:val="24"/>
          <w:lang w:val="en-US"/>
        </w:rPr>
        <w:t>IB</w:t>
      </w:r>
      <w:proofErr w:type="spellEnd"/>
      <w:r w:rsidRPr="00106790">
        <w:rPr>
          <w:b/>
          <w:sz w:val="24"/>
          <w:szCs w:val="24"/>
          <w:lang w:val="en-US"/>
        </w:rPr>
        <w:t xml:space="preserve"> students </w:t>
      </w:r>
      <w:r w:rsidR="005F6CBE">
        <w:rPr>
          <w:b/>
          <w:sz w:val="24"/>
          <w:szCs w:val="24"/>
          <w:lang w:val="en-US"/>
        </w:rPr>
        <w:t xml:space="preserve">taking the test this school year </w:t>
      </w:r>
      <w:r w:rsidRPr="00106790">
        <w:rPr>
          <w:b/>
          <w:sz w:val="24"/>
          <w:szCs w:val="24"/>
          <w:lang w:val="en-US"/>
        </w:rPr>
        <w:t xml:space="preserve">will be working on oral and written </w:t>
      </w:r>
      <w:r w:rsidR="005F6CBE">
        <w:rPr>
          <w:b/>
          <w:sz w:val="24"/>
          <w:szCs w:val="24"/>
          <w:lang w:val="en-US"/>
        </w:rPr>
        <w:t>internal assessment preparation throughout the semester.</w:t>
      </w:r>
    </w:p>
    <w:p w:rsidR="00F00F9D" w:rsidRPr="005F6CBE" w:rsidRDefault="00F00F9D" w:rsidP="006E6108">
      <w:pPr>
        <w:pStyle w:val="NoSpacing"/>
        <w:rPr>
          <w:sz w:val="24"/>
          <w:szCs w:val="24"/>
          <w:lang w:val="en-US"/>
        </w:rPr>
      </w:pPr>
    </w:p>
    <w:p w:rsidR="00F00F9D" w:rsidRPr="005F3211" w:rsidRDefault="007549FD" w:rsidP="006E6108">
      <w:pPr>
        <w:pStyle w:val="NoSpacing"/>
        <w:rPr>
          <w:sz w:val="24"/>
          <w:szCs w:val="24"/>
          <w:lang w:val="en-US"/>
        </w:rPr>
      </w:pPr>
      <w:proofErr w:type="spellStart"/>
      <w:r w:rsidRPr="005F3211">
        <w:rPr>
          <w:sz w:val="24"/>
          <w:szCs w:val="24"/>
          <w:lang w:val="en-US"/>
        </w:rPr>
        <w:t>THÈ</w:t>
      </w:r>
      <w:r w:rsidR="00F00F9D" w:rsidRPr="005F3211">
        <w:rPr>
          <w:sz w:val="24"/>
          <w:szCs w:val="24"/>
          <w:lang w:val="en-US"/>
        </w:rPr>
        <w:t>ME</w:t>
      </w:r>
      <w:proofErr w:type="spellEnd"/>
      <w:r w:rsidR="00F00F9D" w:rsidRPr="005F3211">
        <w:rPr>
          <w:sz w:val="24"/>
          <w:szCs w:val="24"/>
          <w:lang w:val="en-US"/>
        </w:rPr>
        <w:t xml:space="preserve"> 1</w:t>
      </w:r>
      <w:r w:rsidR="00F00F9D" w:rsidRPr="005F3211">
        <w:rPr>
          <w:sz w:val="24"/>
          <w:szCs w:val="24"/>
          <w:lang w:val="en-US"/>
        </w:rPr>
        <w:tab/>
      </w:r>
      <w:r w:rsidR="00F00F9D" w:rsidRPr="005F3211">
        <w:rPr>
          <w:sz w:val="24"/>
          <w:szCs w:val="24"/>
          <w:lang w:val="en-US"/>
        </w:rPr>
        <w:tab/>
      </w:r>
      <w:r w:rsidR="00F00F9D" w:rsidRPr="005F3211">
        <w:rPr>
          <w:sz w:val="24"/>
          <w:szCs w:val="24"/>
          <w:lang w:val="en-US"/>
        </w:rPr>
        <w:tab/>
      </w:r>
      <w:proofErr w:type="spellStart"/>
      <w:r w:rsidR="00F00F9D" w:rsidRPr="005F3211">
        <w:rPr>
          <w:sz w:val="24"/>
          <w:szCs w:val="24"/>
          <w:lang w:val="en-US"/>
        </w:rPr>
        <w:t>ÉCOLOGIE</w:t>
      </w:r>
      <w:proofErr w:type="spellEnd"/>
    </w:p>
    <w:p w:rsidR="00E1446F" w:rsidRPr="00E1446F" w:rsidRDefault="00E1446F" w:rsidP="00E1446F">
      <w:pPr>
        <w:pStyle w:val="NoSpacing"/>
        <w:rPr>
          <w:sz w:val="24"/>
          <w:szCs w:val="24"/>
          <w:lang w:val="en-US"/>
        </w:rPr>
      </w:pPr>
      <w:r w:rsidRPr="00E1446F">
        <w:rPr>
          <w:sz w:val="24"/>
          <w:szCs w:val="24"/>
          <w:lang w:val="en-US"/>
        </w:rPr>
        <w:t>We will be discussing the principal environmental stakes, the causes and consequences of environmental problems and potential solutions to these problems.</w:t>
      </w:r>
      <w:r>
        <w:rPr>
          <w:sz w:val="24"/>
          <w:szCs w:val="24"/>
          <w:lang w:val="en-US"/>
        </w:rPr>
        <w:t xml:space="preserve">  The types of texts included in the following list are articles, </w:t>
      </w:r>
      <w:r w:rsidR="007549FD">
        <w:rPr>
          <w:sz w:val="24"/>
          <w:szCs w:val="24"/>
          <w:lang w:val="en-US"/>
        </w:rPr>
        <w:t>an official letter</w:t>
      </w:r>
      <w:r>
        <w:rPr>
          <w:sz w:val="24"/>
          <w:szCs w:val="24"/>
          <w:lang w:val="en-US"/>
        </w:rPr>
        <w:t>,</w:t>
      </w:r>
      <w:r w:rsidR="007549FD">
        <w:rPr>
          <w:sz w:val="24"/>
          <w:szCs w:val="24"/>
          <w:lang w:val="en-US"/>
        </w:rPr>
        <w:t xml:space="preserve"> a recommendation guide and instructions for a debate.</w:t>
      </w:r>
    </w:p>
    <w:p w:rsidR="00F00F9D" w:rsidRPr="00E1446F" w:rsidRDefault="00F00F9D" w:rsidP="00E1446F">
      <w:pPr>
        <w:pStyle w:val="NoSpacing"/>
        <w:numPr>
          <w:ilvl w:val="0"/>
          <w:numId w:val="2"/>
        </w:numPr>
        <w:rPr>
          <w:sz w:val="24"/>
          <w:szCs w:val="24"/>
        </w:rPr>
      </w:pPr>
      <w:r w:rsidRPr="00E1446F">
        <w:rPr>
          <w:sz w:val="24"/>
          <w:szCs w:val="24"/>
        </w:rPr>
        <w:t>Planète en danger</w:t>
      </w:r>
    </w:p>
    <w:p w:rsidR="00F00F9D" w:rsidRPr="00E1446F" w:rsidRDefault="00F00F9D" w:rsidP="00E1446F">
      <w:pPr>
        <w:pStyle w:val="NoSpacing"/>
        <w:numPr>
          <w:ilvl w:val="0"/>
          <w:numId w:val="2"/>
        </w:numPr>
        <w:rPr>
          <w:sz w:val="24"/>
          <w:szCs w:val="24"/>
        </w:rPr>
      </w:pPr>
      <w:r w:rsidRPr="00E1446F">
        <w:rPr>
          <w:sz w:val="24"/>
          <w:szCs w:val="24"/>
        </w:rPr>
        <w:t>Quels gestes faites-vous pour la planète ?</w:t>
      </w:r>
    </w:p>
    <w:p w:rsidR="00F00F9D" w:rsidRPr="00E1446F" w:rsidRDefault="00F00F9D" w:rsidP="00E1446F">
      <w:pPr>
        <w:pStyle w:val="NoSpacing"/>
        <w:numPr>
          <w:ilvl w:val="0"/>
          <w:numId w:val="2"/>
        </w:numPr>
        <w:rPr>
          <w:sz w:val="24"/>
          <w:szCs w:val="24"/>
        </w:rPr>
      </w:pPr>
      <w:r w:rsidRPr="00E1446F">
        <w:rPr>
          <w:sz w:val="24"/>
          <w:szCs w:val="24"/>
        </w:rPr>
        <w:t>Les écoguerriers</w:t>
      </w:r>
    </w:p>
    <w:p w:rsidR="00F00F9D" w:rsidRPr="00E1446F" w:rsidRDefault="00F00F9D" w:rsidP="00E1446F">
      <w:pPr>
        <w:pStyle w:val="NoSpacing"/>
        <w:numPr>
          <w:ilvl w:val="0"/>
          <w:numId w:val="2"/>
        </w:numPr>
        <w:rPr>
          <w:sz w:val="24"/>
          <w:szCs w:val="24"/>
        </w:rPr>
      </w:pPr>
      <w:r w:rsidRPr="00E1446F">
        <w:rPr>
          <w:sz w:val="24"/>
          <w:szCs w:val="24"/>
        </w:rPr>
        <w:t>Des images pour parler</w:t>
      </w:r>
    </w:p>
    <w:p w:rsidR="00F00F9D" w:rsidRPr="00E1446F" w:rsidRDefault="00F00F9D" w:rsidP="00E1446F">
      <w:pPr>
        <w:pStyle w:val="NoSpacing"/>
        <w:numPr>
          <w:ilvl w:val="0"/>
          <w:numId w:val="2"/>
        </w:numPr>
        <w:rPr>
          <w:sz w:val="24"/>
          <w:szCs w:val="24"/>
        </w:rPr>
      </w:pPr>
      <w:r w:rsidRPr="00E1446F">
        <w:rPr>
          <w:sz w:val="24"/>
          <w:szCs w:val="24"/>
        </w:rPr>
        <w:t>Un peu de poésie</w:t>
      </w:r>
    </w:p>
    <w:p w:rsidR="00F00F9D" w:rsidRPr="00E1446F" w:rsidRDefault="00F00F9D" w:rsidP="00E1446F">
      <w:pPr>
        <w:pStyle w:val="NoSpacing"/>
        <w:numPr>
          <w:ilvl w:val="0"/>
          <w:numId w:val="2"/>
        </w:numPr>
        <w:rPr>
          <w:sz w:val="24"/>
          <w:szCs w:val="24"/>
        </w:rPr>
      </w:pPr>
      <w:r w:rsidRPr="00E1446F">
        <w:rPr>
          <w:sz w:val="24"/>
          <w:szCs w:val="24"/>
        </w:rPr>
        <w:t xml:space="preserve">Avec les Verts limitons l’automobile pour faire </w:t>
      </w:r>
    </w:p>
    <w:p w:rsidR="00F00F9D" w:rsidRPr="00E1446F" w:rsidRDefault="00E1446F" w:rsidP="006E6108">
      <w:pPr>
        <w:pStyle w:val="NoSpacing"/>
        <w:rPr>
          <w:sz w:val="24"/>
          <w:szCs w:val="24"/>
        </w:rPr>
      </w:pPr>
      <w:r w:rsidRPr="00E1446F">
        <w:rPr>
          <w:sz w:val="24"/>
          <w:szCs w:val="24"/>
        </w:rPr>
        <w:tab/>
      </w:r>
      <w:r w:rsidR="00F00F9D" w:rsidRPr="00E1446F">
        <w:rPr>
          <w:sz w:val="24"/>
          <w:szCs w:val="24"/>
        </w:rPr>
        <w:tab/>
      </w:r>
      <w:r w:rsidRPr="00E1446F">
        <w:rPr>
          <w:sz w:val="24"/>
          <w:szCs w:val="24"/>
        </w:rPr>
        <w:tab/>
      </w:r>
      <w:r w:rsidR="00F00F9D" w:rsidRPr="00E1446F">
        <w:rPr>
          <w:sz w:val="24"/>
          <w:szCs w:val="24"/>
        </w:rPr>
        <w:t xml:space="preserve">respirer la ville </w:t>
      </w:r>
    </w:p>
    <w:p w:rsidR="00F00F9D" w:rsidRDefault="00F00F9D" w:rsidP="006E6108">
      <w:pPr>
        <w:pStyle w:val="NoSpacing"/>
        <w:rPr>
          <w:sz w:val="24"/>
          <w:szCs w:val="24"/>
        </w:rPr>
      </w:pPr>
    </w:p>
    <w:p w:rsidR="007549FD" w:rsidRDefault="007549FD" w:rsidP="006E6108">
      <w:pPr>
        <w:pStyle w:val="NoSpacing"/>
        <w:rPr>
          <w:sz w:val="24"/>
          <w:szCs w:val="24"/>
        </w:rPr>
      </w:pPr>
      <w:r>
        <w:rPr>
          <w:sz w:val="24"/>
          <w:szCs w:val="24"/>
        </w:rPr>
        <w:t>Langue</w:t>
      </w:r>
    </w:p>
    <w:p w:rsidR="007549FD" w:rsidRDefault="007549FD" w:rsidP="007549FD">
      <w:pPr>
        <w:pStyle w:val="NoSpacing"/>
        <w:numPr>
          <w:ilvl w:val="0"/>
          <w:numId w:val="3"/>
        </w:numPr>
        <w:rPr>
          <w:sz w:val="24"/>
          <w:szCs w:val="24"/>
        </w:rPr>
      </w:pPr>
      <w:r>
        <w:rPr>
          <w:sz w:val="24"/>
          <w:szCs w:val="24"/>
        </w:rPr>
        <w:t>accord du participe passé</w:t>
      </w:r>
    </w:p>
    <w:p w:rsidR="007549FD" w:rsidRDefault="007549FD" w:rsidP="007549FD">
      <w:pPr>
        <w:pStyle w:val="NoSpacing"/>
        <w:numPr>
          <w:ilvl w:val="0"/>
          <w:numId w:val="3"/>
        </w:numPr>
        <w:rPr>
          <w:sz w:val="24"/>
          <w:szCs w:val="24"/>
        </w:rPr>
      </w:pPr>
      <w:r>
        <w:rPr>
          <w:sz w:val="24"/>
          <w:szCs w:val="24"/>
        </w:rPr>
        <w:t>expression de l’opposition et de la concession</w:t>
      </w:r>
    </w:p>
    <w:p w:rsidR="007549FD" w:rsidRDefault="007549FD" w:rsidP="007549FD">
      <w:pPr>
        <w:pStyle w:val="NoSpacing"/>
        <w:numPr>
          <w:ilvl w:val="0"/>
          <w:numId w:val="3"/>
        </w:numPr>
        <w:rPr>
          <w:sz w:val="24"/>
          <w:szCs w:val="24"/>
        </w:rPr>
      </w:pPr>
      <w:r>
        <w:rPr>
          <w:sz w:val="24"/>
          <w:szCs w:val="24"/>
        </w:rPr>
        <w:t>famille de mots</w:t>
      </w:r>
    </w:p>
    <w:p w:rsidR="00106790" w:rsidRDefault="00106790" w:rsidP="00106790">
      <w:pPr>
        <w:pStyle w:val="NoSpacing"/>
        <w:ind w:left="720"/>
        <w:rPr>
          <w:sz w:val="24"/>
          <w:szCs w:val="24"/>
        </w:rPr>
      </w:pPr>
    </w:p>
    <w:p w:rsidR="006E6108" w:rsidRDefault="00106790" w:rsidP="006E6108">
      <w:pPr>
        <w:pStyle w:val="NoSpacing"/>
        <w:rPr>
          <w:sz w:val="24"/>
          <w:szCs w:val="24"/>
        </w:rPr>
      </w:pPr>
      <w:r>
        <w:rPr>
          <w:sz w:val="24"/>
          <w:szCs w:val="24"/>
        </w:rPr>
        <w:t>THÈME 2</w:t>
      </w:r>
      <w:r>
        <w:rPr>
          <w:sz w:val="24"/>
          <w:szCs w:val="24"/>
        </w:rPr>
        <w:tab/>
      </w:r>
      <w:r>
        <w:rPr>
          <w:sz w:val="24"/>
          <w:szCs w:val="24"/>
        </w:rPr>
        <w:tab/>
      </w:r>
      <w:r>
        <w:rPr>
          <w:sz w:val="24"/>
          <w:szCs w:val="24"/>
        </w:rPr>
        <w:tab/>
        <w:t>L’INJUSTICE SOCIALE</w:t>
      </w:r>
    </w:p>
    <w:p w:rsidR="00106790" w:rsidRDefault="00106790" w:rsidP="006E6108">
      <w:pPr>
        <w:pStyle w:val="NoSpacing"/>
        <w:rPr>
          <w:sz w:val="24"/>
          <w:szCs w:val="24"/>
          <w:lang w:val="en-US"/>
        </w:rPr>
      </w:pPr>
      <w:r w:rsidRPr="00106790">
        <w:rPr>
          <w:sz w:val="24"/>
          <w:szCs w:val="24"/>
          <w:lang w:val="en-US"/>
        </w:rPr>
        <w:t xml:space="preserve">In this unit we will be discussing </w:t>
      </w:r>
      <w:r w:rsidR="00642A9C">
        <w:rPr>
          <w:sz w:val="24"/>
          <w:szCs w:val="24"/>
          <w:lang w:val="en-US"/>
        </w:rPr>
        <w:t>present day demonstrations, demonstrations throughout history, history of social injustice in our society, and human rights issues.  Texts will be articles and short stories.</w:t>
      </w:r>
    </w:p>
    <w:p w:rsidR="00642A9C" w:rsidRDefault="00642A9C" w:rsidP="00642A9C">
      <w:pPr>
        <w:pStyle w:val="NoSpacing"/>
        <w:numPr>
          <w:ilvl w:val="0"/>
          <w:numId w:val="6"/>
        </w:numPr>
        <w:rPr>
          <w:sz w:val="24"/>
          <w:szCs w:val="24"/>
          <w:lang w:val="en-US"/>
        </w:rPr>
      </w:pPr>
      <w:proofErr w:type="spellStart"/>
      <w:r>
        <w:rPr>
          <w:sz w:val="24"/>
          <w:szCs w:val="24"/>
          <w:lang w:val="en-US"/>
        </w:rPr>
        <w:t>Dans</w:t>
      </w:r>
      <w:proofErr w:type="spellEnd"/>
      <w:r>
        <w:rPr>
          <w:sz w:val="24"/>
          <w:szCs w:val="24"/>
          <w:lang w:val="en-US"/>
        </w:rPr>
        <w:t xml:space="preserve"> la rue</w:t>
      </w:r>
    </w:p>
    <w:p w:rsidR="00642A9C" w:rsidRDefault="00642A9C" w:rsidP="00642A9C">
      <w:pPr>
        <w:pStyle w:val="NoSpacing"/>
        <w:numPr>
          <w:ilvl w:val="0"/>
          <w:numId w:val="6"/>
        </w:numPr>
        <w:rPr>
          <w:sz w:val="24"/>
          <w:szCs w:val="24"/>
          <w:lang w:val="en-US"/>
        </w:rPr>
      </w:pPr>
      <w:r>
        <w:rPr>
          <w:sz w:val="24"/>
          <w:szCs w:val="24"/>
          <w:lang w:val="en-US"/>
        </w:rPr>
        <w:t>Mai ‘68</w:t>
      </w:r>
    </w:p>
    <w:p w:rsidR="00642A9C" w:rsidRDefault="00642A9C" w:rsidP="00642A9C">
      <w:pPr>
        <w:pStyle w:val="NoSpacing"/>
        <w:numPr>
          <w:ilvl w:val="0"/>
          <w:numId w:val="6"/>
        </w:numPr>
        <w:rPr>
          <w:sz w:val="24"/>
          <w:szCs w:val="24"/>
          <w:lang w:val="en-US"/>
        </w:rPr>
      </w:pPr>
      <w:proofErr w:type="spellStart"/>
      <w:r>
        <w:rPr>
          <w:sz w:val="24"/>
          <w:szCs w:val="24"/>
          <w:lang w:val="en-US"/>
        </w:rPr>
        <w:t>L’independance</w:t>
      </w:r>
      <w:proofErr w:type="spellEnd"/>
      <w:r>
        <w:rPr>
          <w:sz w:val="24"/>
          <w:szCs w:val="24"/>
          <w:lang w:val="en-US"/>
        </w:rPr>
        <w:t xml:space="preserve"> </w:t>
      </w:r>
      <w:proofErr w:type="spellStart"/>
      <w:r>
        <w:rPr>
          <w:sz w:val="24"/>
          <w:szCs w:val="24"/>
          <w:lang w:val="en-US"/>
        </w:rPr>
        <w:t>algérienne</w:t>
      </w:r>
      <w:proofErr w:type="spellEnd"/>
    </w:p>
    <w:p w:rsidR="00642A9C" w:rsidRDefault="00642A9C" w:rsidP="00642A9C">
      <w:pPr>
        <w:pStyle w:val="NoSpacing"/>
        <w:numPr>
          <w:ilvl w:val="0"/>
          <w:numId w:val="6"/>
        </w:numPr>
        <w:rPr>
          <w:sz w:val="24"/>
          <w:szCs w:val="24"/>
          <w:lang w:val="en-US"/>
        </w:rPr>
      </w:pPr>
      <w:r>
        <w:rPr>
          <w:sz w:val="24"/>
          <w:szCs w:val="24"/>
          <w:lang w:val="en-US"/>
        </w:rPr>
        <w:t>La Résistance</w:t>
      </w:r>
    </w:p>
    <w:p w:rsidR="00642A9C" w:rsidRDefault="00642A9C" w:rsidP="00642A9C">
      <w:pPr>
        <w:pStyle w:val="NoSpacing"/>
        <w:numPr>
          <w:ilvl w:val="0"/>
          <w:numId w:val="6"/>
        </w:numPr>
        <w:rPr>
          <w:sz w:val="24"/>
          <w:szCs w:val="24"/>
          <w:lang w:val="en-US"/>
        </w:rPr>
      </w:pPr>
      <w:r>
        <w:rPr>
          <w:sz w:val="24"/>
          <w:szCs w:val="24"/>
          <w:lang w:val="en-US"/>
        </w:rPr>
        <w:t xml:space="preserve">Les </w:t>
      </w:r>
      <w:proofErr w:type="spellStart"/>
      <w:r>
        <w:rPr>
          <w:sz w:val="24"/>
          <w:szCs w:val="24"/>
          <w:lang w:val="en-US"/>
        </w:rPr>
        <w:t>droits</w:t>
      </w:r>
      <w:proofErr w:type="spellEnd"/>
      <w:r>
        <w:rPr>
          <w:sz w:val="24"/>
          <w:szCs w:val="24"/>
          <w:lang w:val="en-US"/>
        </w:rPr>
        <w:t xml:space="preserve"> de </w:t>
      </w:r>
      <w:proofErr w:type="spellStart"/>
      <w:r>
        <w:rPr>
          <w:sz w:val="24"/>
          <w:szCs w:val="24"/>
          <w:lang w:val="en-US"/>
        </w:rPr>
        <w:t>chacun</w:t>
      </w:r>
      <w:proofErr w:type="spellEnd"/>
    </w:p>
    <w:p w:rsidR="00642A9C" w:rsidRDefault="00642A9C" w:rsidP="00642A9C">
      <w:pPr>
        <w:pStyle w:val="NoSpacing"/>
        <w:numPr>
          <w:ilvl w:val="0"/>
          <w:numId w:val="6"/>
        </w:numPr>
        <w:rPr>
          <w:sz w:val="24"/>
          <w:szCs w:val="24"/>
          <w:lang w:val="en-US"/>
        </w:rPr>
      </w:pPr>
      <w:r>
        <w:rPr>
          <w:sz w:val="24"/>
          <w:szCs w:val="24"/>
          <w:lang w:val="en-US"/>
        </w:rPr>
        <w:t xml:space="preserve">SOS </w:t>
      </w:r>
      <w:proofErr w:type="spellStart"/>
      <w:r>
        <w:rPr>
          <w:sz w:val="24"/>
          <w:szCs w:val="24"/>
          <w:lang w:val="en-US"/>
        </w:rPr>
        <w:t>racisme</w:t>
      </w:r>
      <w:proofErr w:type="spellEnd"/>
    </w:p>
    <w:p w:rsidR="00642A9C" w:rsidRDefault="00642A9C" w:rsidP="00642A9C">
      <w:pPr>
        <w:pStyle w:val="NoSpacing"/>
        <w:numPr>
          <w:ilvl w:val="0"/>
          <w:numId w:val="6"/>
        </w:numPr>
        <w:rPr>
          <w:sz w:val="24"/>
          <w:szCs w:val="24"/>
          <w:lang w:val="en-US"/>
        </w:rPr>
      </w:pPr>
      <w:proofErr w:type="spellStart"/>
      <w:r>
        <w:rPr>
          <w:sz w:val="24"/>
          <w:szCs w:val="24"/>
          <w:lang w:val="en-US"/>
        </w:rPr>
        <w:t>Une</w:t>
      </w:r>
      <w:proofErr w:type="spellEnd"/>
      <w:r>
        <w:rPr>
          <w:sz w:val="24"/>
          <w:szCs w:val="24"/>
          <w:lang w:val="en-US"/>
        </w:rPr>
        <w:t xml:space="preserve"> humiliation memorable</w:t>
      </w:r>
    </w:p>
    <w:p w:rsidR="00642A9C" w:rsidRDefault="00642A9C" w:rsidP="00642A9C">
      <w:pPr>
        <w:pStyle w:val="NoSpacing"/>
        <w:numPr>
          <w:ilvl w:val="0"/>
          <w:numId w:val="6"/>
        </w:numPr>
        <w:rPr>
          <w:sz w:val="24"/>
          <w:szCs w:val="24"/>
          <w:lang w:val="en-US"/>
        </w:rPr>
      </w:pPr>
      <w:proofErr w:type="spellStart"/>
      <w:r>
        <w:rPr>
          <w:sz w:val="24"/>
          <w:szCs w:val="24"/>
          <w:lang w:val="en-US"/>
        </w:rPr>
        <w:t>L’étoile</w:t>
      </w:r>
      <w:proofErr w:type="spellEnd"/>
      <w:r>
        <w:rPr>
          <w:sz w:val="24"/>
          <w:szCs w:val="24"/>
          <w:lang w:val="en-US"/>
        </w:rPr>
        <w:t xml:space="preserve"> </w:t>
      </w:r>
      <w:proofErr w:type="spellStart"/>
      <w:r>
        <w:rPr>
          <w:sz w:val="24"/>
          <w:szCs w:val="24"/>
          <w:lang w:val="en-US"/>
        </w:rPr>
        <w:t>jaune</w:t>
      </w:r>
      <w:proofErr w:type="spellEnd"/>
    </w:p>
    <w:p w:rsidR="00A012B9" w:rsidRDefault="00A012B9" w:rsidP="00A012B9">
      <w:pPr>
        <w:pStyle w:val="NoSpacing"/>
        <w:rPr>
          <w:sz w:val="24"/>
          <w:szCs w:val="24"/>
          <w:lang w:val="en-US"/>
        </w:rPr>
      </w:pPr>
    </w:p>
    <w:p w:rsidR="00A012B9" w:rsidRDefault="00A012B9" w:rsidP="00A012B9">
      <w:pPr>
        <w:pStyle w:val="NoSpacing"/>
        <w:rPr>
          <w:sz w:val="24"/>
          <w:szCs w:val="24"/>
          <w:lang w:val="en-US"/>
        </w:rPr>
      </w:pPr>
      <w:r>
        <w:rPr>
          <w:sz w:val="24"/>
          <w:szCs w:val="24"/>
          <w:lang w:val="en-US"/>
        </w:rPr>
        <w:t>Langue</w:t>
      </w:r>
    </w:p>
    <w:p w:rsidR="00A012B9" w:rsidRDefault="00A012B9" w:rsidP="00A012B9">
      <w:pPr>
        <w:pStyle w:val="NoSpacing"/>
        <w:numPr>
          <w:ilvl w:val="0"/>
          <w:numId w:val="7"/>
        </w:numPr>
        <w:rPr>
          <w:sz w:val="24"/>
          <w:szCs w:val="24"/>
          <w:lang w:val="en-US"/>
        </w:rPr>
      </w:pPr>
      <w:proofErr w:type="spellStart"/>
      <w:r>
        <w:rPr>
          <w:sz w:val="24"/>
          <w:szCs w:val="24"/>
          <w:lang w:val="en-US"/>
        </w:rPr>
        <w:t>futur</w:t>
      </w:r>
      <w:proofErr w:type="spellEnd"/>
      <w:r>
        <w:rPr>
          <w:sz w:val="24"/>
          <w:szCs w:val="24"/>
          <w:lang w:val="en-US"/>
        </w:rPr>
        <w:t xml:space="preserve"> simple</w:t>
      </w:r>
    </w:p>
    <w:p w:rsidR="00A012B9" w:rsidRDefault="00A012B9" w:rsidP="00A012B9">
      <w:pPr>
        <w:pStyle w:val="NoSpacing"/>
        <w:numPr>
          <w:ilvl w:val="0"/>
          <w:numId w:val="7"/>
        </w:numPr>
        <w:rPr>
          <w:sz w:val="24"/>
          <w:szCs w:val="24"/>
          <w:lang w:val="en-US"/>
        </w:rPr>
      </w:pPr>
      <w:proofErr w:type="spellStart"/>
      <w:r>
        <w:rPr>
          <w:sz w:val="24"/>
          <w:szCs w:val="24"/>
          <w:lang w:val="en-US"/>
        </w:rPr>
        <w:t>conditionnel</w:t>
      </w:r>
      <w:proofErr w:type="spellEnd"/>
    </w:p>
    <w:p w:rsidR="00A012B9" w:rsidRDefault="00A012B9" w:rsidP="00A012B9">
      <w:pPr>
        <w:pStyle w:val="NoSpacing"/>
        <w:rPr>
          <w:sz w:val="24"/>
          <w:szCs w:val="24"/>
          <w:lang w:val="en-US"/>
        </w:rPr>
      </w:pPr>
    </w:p>
    <w:p w:rsidR="00173C67" w:rsidRDefault="00A012B9" w:rsidP="00A012B9">
      <w:pPr>
        <w:pStyle w:val="NoSpacing"/>
        <w:rPr>
          <w:sz w:val="24"/>
          <w:szCs w:val="24"/>
          <w:lang w:val="en-US"/>
        </w:rPr>
      </w:pPr>
      <w:proofErr w:type="spellStart"/>
      <w:r>
        <w:rPr>
          <w:sz w:val="24"/>
          <w:szCs w:val="24"/>
          <w:lang w:val="en-US"/>
        </w:rPr>
        <w:lastRenderedPageBreak/>
        <w:t>THÈME</w:t>
      </w:r>
      <w:proofErr w:type="spellEnd"/>
      <w:r>
        <w:rPr>
          <w:sz w:val="24"/>
          <w:szCs w:val="24"/>
          <w:lang w:val="en-US"/>
        </w:rPr>
        <w:t xml:space="preserve"> 3</w:t>
      </w:r>
      <w:r>
        <w:rPr>
          <w:sz w:val="24"/>
          <w:szCs w:val="24"/>
          <w:lang w:val="en-US"/>
        </w:rPr>
        <w:tab/>
      </w:r>
      <w:r>
        <w:rPr>
          <w:sz w:val="24"/>
          <w:szCs w:val="24"/>
          <w:lang w:val="en-US"/>
        </w:rPr>
        <w:tab/>
      </w:r>
      <w:r>
        <w:rPr>
          <w:sz w:val="24"/>
          <w:szCs w:val="24"/>
          <w:lang w:val="en-US"/>
        </w:rPr>
        <w:tab/>
      </w:r>
      <w:proofErr w:type="spellStart"/>
      <w:r w:rsidR="00173C67">
        <w:rPr>
          <w:sz w:val="24"/>
          <w:szCs w:val="24"/>
          <w:lang w:val="en-US"/>
        </w:rPr>
        <w:t>MOI</w:t>
      </w:r>
      <w:proofErr w:type="spellEnd"/>
      <w:r w:rsidR="00173C67">
        <w:rPr>
          <w:sz w:val="24"/>
          <w:szCs w:val="24"/>
          <w:lang w:val="en-US"/>
        </w:rPr>
        <w:t xml:space="preserve"> ET </w:t>
      </w:r>
      <w:proofErr w:type="spellStart"/>
      <w:r w:rsidR="00173C67">
        <w:rPr>
          <w:sz w:val="24"/>
          <w:szCs w:val="24"/>
          <w:lang w:val="en-US"/>
        </w:rPr>
        <w:t>MES</w:t>
      </w:r>
      <w:proofErr w:type="spellEnd"/>
      <w:r w:rsidR="00173C67">
        <w:rPr>
          <w:sz w:val="24"/>
          <w:szCs w:val="24"/>
          <w:lang w:val="en-US"/>
        </w:rPr>
        <w:t xml:space="preserve"> </w:t>
      </w:r>
      <w:proofErr w:type="spellStart"/>
      <w:r w:rsidR="00173C67">
        <w:rPr>
          <w:sz w:val="24"/>
          <w:szCs w:val="24"/>
          <w:lang w:val="en-US"/>
        </w:rPr>
        <w:t>PROCHES</w:t>
      </w:r>
      <w:proofErr w:type="spellEnd"/>
    </w:p>
    <w:p w:rsidR="00173C67" w:rsidRDefault="005F3211" w:rsidP="00A012B9">
      <w:pPr>
        <w:pStyle w:val="NoSpacing"/>
        <w:rPr>
          <w:sz w:val="24"/>
          <w:szCs w:val="24"/>
          <w:lang w:val="en-US"/>
        </w:rPr>
      </w:pPr>
      <w:r>
        <w:rPr>
          <w:sz w:val="24"/>
          <w:szCs w:val="24"/>
          <w:lang w:val="en-US"/>
        </w:rPr>
        <w:t xml:space="preserve">This unit will include </w:t>
      </w:r>
      <w:r w:rsidR="00173C67">
        <w:rPr>
          <w:sz w:val="24"/>
          <w:szCs w:val="24"/>
          <w:lang w:val="en-US"/>
        </w:rPr>
        <w:t>salutations in French both in word and gestu</w:t>
      </w:r>
      <w:r w:rsidR="0044404C">
        <w:rPr>
          <w:sz w:val="24"/>
          <w:szCs w:val="24"/>
          <w:lang w:val="en-US"/>
        </w:rPr>
        <w:t xml:space="preserve">res, family life, friendship, </w:t>
      </w:r>
      <w:r w:rsidR="00173C67">
        <w:rPr>
          <w:sz w:val="24"/>
          <w:szCs w:val="24"/>
          <w:lang w:val="en-US"/>
        </w:rPr>
        <w:t>love</w:t>
      </w:r>
      <w:r w:rsidR="0044404C">
        <w:rPr>
          <w:sz w:val="24"/>
          <w:szCs w:val="24"/>
          <w:lang w:val="en-US"/>
        </w:rPr>
        <w:t xml:space="preserve"> and marriage</w:t>
      </w:r>
      <w:r w:rsidR="00173C67">
        <w:rPr>
          <w:sz w:val="24"/>
          <w:szCs w:val="24"/>
          <w:lang w:val="en-US"/>
        </w:rPr>
        <w:t>.</w:t>
      </w:r>
      <w:r w:rsidR="0044404C">
        <w:rPr>
          <w:sz w:val="24"/>
          <w:szCs w:val="24"/>
          <w:lang w:val="en-US"/>
        </w:rPr>
        <w:t xml:space="preserve">  The texts in this unit will include articles, diary entries, </w:t>
      </w:r>
      <w:proofErr w:type="gramStart"/>
      <w:r w:rsidR="0044404C">
        <w:rPr>
          <w:sz w:val="24"/>
          <w:szCs w:val="24"/>
          <w:lang w:val="en-US"/>
        </w:rPr>
        <w:t>an</w:t>
      </w:r>
      <w:proofErr w:type="gramEnd"/>
      <w:r w:rsidR="0044404C">
        <w:rPr>
          <w:sz w:val="24"/>
          <w:szCs w:val="24"/>
          <w:lang w:val="en-US"/>
        </w:rPr>
        <w:t xml:space="preserve"> official letter</w:t>
      </w:r>
    </w:p>
    <w:p w:rsidR="00A012B9" w:rsidRPr="0044404C" w:rsidRDefault="0044404C" w:rsidP="0044404C">
      <w:pPr>
        <w:pStyle w:val="NoSpacing"/>
        <w:numPr>
          <w:ilvl w:val="0"/>
          <w:numId w:val="10"/>
        </w:numPr>
        <w:rPr>
          <w:sz w:val="24"/>
          <w:szCs w:val="24"/>
        </w:rPr>
      </w:pPr>
      <w:r w:rsidRPr="0044404C">
        <w:rPr>
          <w:sz w:val="24"/>
          <w:szCs w:val="24"/>
        </w:rPr>
        <w:t>Comment se saluer en France</w:t>
      </w:r>
      <w:proofErr w:type="gramStart"/>
      <w:r w:rsidRPr="0044404C">
        <w:rPr>
          <w:sz w:val="24"/>
          <w:szCs w:val="24"/>
        </w:rPr>
        <w:t>:  gestes</w:t>
      </w:r>
      <w:proofErr w:type="gramEnd"/>
      <w:r w:rsidRPr="0044404C">
        <w:rPr>
          <w:sz w:val="24"/>
          <w:szCs w:val="24"/>
        </w:rPr>
        <w:t xml:space="preserve"> et paroles</w:t>
      </w:r>
    </w:p>
    <w:p w:rsidR="0044404C" w:rsidRDefault="0044404C" w:rsidP="0044404C">
      <w:pPr>
        <w:pStyle w:val="NoSpacing"/>
        <w:numPr>
          <w:ilvl w:val="0"/>
          <w:numId w:val="10"/>
        </w:numPr>
        <w:rPr>
          <w:sz w:val="24"/>
          <w:szCs w:val="24"/>
        </w:rPr>
      </w:pPr>
      <w:r>
        <w:rPr>
          <w:sz w:val="24"/>
          <w:szCs w:val="24"/>
        </w:rPr>
        <w:t>Vive la famille !</w:t>
      </w:r>
    </w:p>
    <w:p w:rsidR="0044404C" w:rsidRDefault="0044404C" w:rsidP="0044404C">
      <w:pPr>
        <w:pStyle w:val="NoSpacing"/>
        <w:numPr>
          <w:ilvl w:val="0"/>
          <w:numId w:val="10"/>
        </w:numPr>
        <w:rPr>
          <w:sz w:val="24"/>
          <w:szCs w:val="24"/>
        </w:rPr>
      </w:pPr>
      <w:r>
        <w:rPr>
          <w:sz w:val="24"/>
          <w:szCs w:val="24"/>
        </w:rPr>
        <w:t>Adolescents et inversement</w:t>
      </w:r>
    </w:p>
    <w:p w:rsidR="0044404C" w:rsidRDefault="0044404C" w:rsidP="0044404C">
      <w:pPr>
        <w:pStyle w:val="NoSpacing"/>
        <w:numPr>
          <w:ilvl w:val="0"/>
          <w:numId w:val="10"/>
        </w:numPr>
        <w:rPr>
          <w:sz w:val="24"/>
          <w:szCs w:val="24"/>
        </w:rPr>
      </w:pPr>
      <w:r>
        <w:rPr>
          <w:sz w:val="24"/>
          <w:szCs w:val="24"/>
        </w:rPr>
        <w:t>J’habite chez moi</w:t>
      </w:r>
    </w:p>
    <w:p w:rsidR="0044404C" w:rsidRDefault="0044404C" w:rsidP="0044404C">
      <w:pPr>
        <w:pStyle w:val="NoSpacing"/>
        <w:numPr>
          <w:ilvl w:val="0"/>
          <w:numId w:val="10"/>
        </w:numPr>
        <w:rPr>
          <w:sz w:val="24"/>
          <w:szCs w:val="24"/>
        </w:rPr>
      </w:pPr>
      <w:r>
        <w:rPr>
          <w:sz w:val="24"/>
          <w:szCs w:val="24"/>
        </w:rPr>
        <w:t>Drôles de mecs !</w:t>
      </w:r>
    </w:p>
    <w:p w:rsidR="0044404C" w:rsidRDefault="0044404C" w:rsidP="0044404C">
      <w:pPr>
        <w:pStyle w:val="NoSpacing"/>
        <w:numPr>
          <w:ilvl w:val="0"/>
          <w:numId w:val="10"/>
        </w:numPr>
        <w:rPr>
          <w:sz w:val="24"/>
          <w:szCs w:val="24"/>
        </w:rPr>
      </w:pPr>
      <w:r>
        <w:rPr>
          <w:sz w:val="24"/>
          <w:szCs w:val="24"/>
        </w:rPr>
        <w:t>Sacrées nanas !</w:t>
      </w:r>
    </w:p>
    <w:p w:rsidR="0044404C" w:rsidRDefault="0044404C" w:rsidP="0044404C">
      <w:pPr>
        <w:pStyle w:val="NoSpacing"/>
        <w:numPr>
          <w:ilvl w:val="0"/>
          <w:numId w:val="10"/>
        </w:numPr>
        <w:rPr>
          <w:sz w:val="24"/>
          <w:szCs w:val="24"/>
        </w:rPr>
      </w:pPr>
      <w:r>
        <w:rPr>
          <w:sz w:val="24"/>
          <w:szCs w:val="24"/>
        </w:rPr>
        <w:t>Amitié </w:t>
      </w:r>
      <w:proofErr w:type="gramStart"/>
      <w:r>
        <w:rPr>
          <w:sz w:val="24"/>
          <w:szCs w:val="24"/>
        </w:rPr>
        <w:t>:  accord</w:t>
      </w:r>
      <w:proofErr w:type="gramEnd"/>
      <w:r>
        <w:rPr>
          <w:sz w:val="24"/>
          <w:szCs w:val="24"/>
        </w:rPr>
        <w:t xml:space="preserve"> et désaccord</w:t>
      </w:r>
    </w:p>
    <w:p w:rsidR="0044404C" w:rsidRDefault="0044404C" w:rsidP="0044404C">
      <w:pPr>
        <w:pStyle w:val="NoSpacing"/>
        <w:numPr>
          <w:ilvl w:val="0"/>
          <w:numId w:val="10"/>
        </w:numPr>
        <w:rPr>
          <w:sz w:val="24"/>
          <w:szCs w:val="24"/>
        </w:rPr>
      </w:pPr>
      <w:r>
        <w:rPr>
          <w:sz w:val="24"/>
          <w:szCs w:val="24"/>
        </w:rPr>
        <w:t>L’amour ?</w:t>
      </w:r>
    </w:p>
    <w:p w:rsidR="005F6CBE" w:rsidRDefault="005F6CBE" w:rsidP="005F6CBE">
      <w:pPr>
        <w:pStyle w:val="NoSpacing"/>
        <w:ind w:left="2130"/>
        <w:rPr>
          <w:sz w:val="24"/>
          <w:szCs w:val="24"/>
        </w:rPr>
      </w:pPr>
    </w:p>
    <w:p w:rsidR="0044404C" w:rsidRDefault="0044404C" w:rsidP="0044404C">
      <w:pPr>
        <w:pStyle w:val="NoSpacing"/>
        <w:rPr>
          <w:sz w:val="24"/>
          <w:szCs w:val="24"/>
        </w:rPr>
      </w:pPr>
      <w:r>
        <w:rPr>
          <w:sz w:val="24"/>
          <w:szCs w:val="24"/>
        </w:rPr>
        <w:t>Langue</w:t>
      </w:r>
    </w:p>
    <w:p w:rsidR="0044404C" w:rsidRDefault="0044404C" w:rsidP="0044404C">
      <w:pPr>
        <w:pStyle w:val="NoSpacing"/>
        <w:numPr>
          <w:ilvl w:val="0"/>
          <w:numId w:val="11"/>
        </w:numPr>
        <w:rPr>
          <w:sz w:val="24"/>
          <w:szCs w:val="24"/>
        </w:rPr>
      </w:pPr>
      <w:r>
        <w:rPr>
          <w:sz w:val="24"/>
          <w:szCs w:val="24"/>
        </w:rPr>
        <w:t>registres de la langue (form</w:t>
      </w:r>
      <w:r w:rsidR="005F6CBE">
        <w:rPr>
          <w:sz w:val="24"/>
          <w:szCs w:val="24"/>
        </w:rPr>
        <w:t>es formelles/familières)</w:t>
      </w:r>
    </w:p>
    <w:p w:rsidR="005F6CBE" w:rsidRDefault="005F6CBE" w:rsidP="0044404C">
      <w:pPr>
        <w:pStyle w:val="NoSpacing"/>
        <w:numPr>
          <w:ilvl w:val="0"/>
          <w:numId w:val="11"/>
        </w:numPr>
        <w:rPr>
          <w:sz w:val="24"/>
          <w:szCs w:val="24"/>
        </w:rPr>
      </w:pPr>
      <w:r>
        <w:rPr>
          <w:sz w:val="24"/>
          <w:szCs w:val="24"/>
        </w:rPr>
        <w:t>impératif</w:t>
      </w:r>
    </w:p>
    <w:p w:rsidR="005F6CBE" w:rsidRPr="005F6CBE" w:rsidRDefault="005F6CBE" w:rsidP="005F6CBE">
      <w:pPr>
        <w:pStyle w:val="NoSpacing"/>
        <w:numPr>
          <w:ilvl w:val="0"/>
          <w:numId w:val="11"/>
        </w:numPr>
        <w:rPr>
          <w:sz w:val="24"/>
          <w:szCs w:val="24"/>
        </w:rPr>
      </w:pPr>
      <w:r>
        <w:rPr>
          <w:sz w:val="24"/>
          <w:szCs w:val="24"/>
        </w:rPr>
        <w:t>temps du passé</w:t>
      </w:r>
    </w:p>
    <w:p w:rsidR="005F6CBE" w:rsidRDefault="005F6CBE" w:rsidP="0044404C">
      <w:pPr>
        <w:pStyle w:val="NoSpacing"/>
        <w:numPr>
          <w:ilvl w:val="0"/>
          <w:numId w:val="11"/>
        </w:numPr>
        <w:rPr>
          <w:sz w:val="24"/>
          <w:szCs w:val="24"/>
        </w:rPr>
      </w:pPr>
      <w:r>
        <w:rPr>
          <w:sz w:val="24"/>
          <w:szCs w:val="24"/>
        </w:rPr>
        <w:t>conditionnel et la phrase hypothétique</w:t>
      </w:r>
    </w:p>
    <w:p w:rsidR="005F6CBE" w:rsidRDefault="005F6CBE" w:rsidP="005F6CBE">
      <w:pPr>
        <w:pStyle w:val="NoSpacing"/>
        <w:rPr>
          <w:sz w:val="24"/>
          <w:szCs w:val="24"/>
        </w:rPr>
      </w:pPr>
    </w:p>
    <w:p w:rsidR="005F6CBE" w:rsidRDefault="005F6CBE" w:rsidP="005F6CBE">
      <w:pPr>
        <w:pStyle w:val="NoSpacing"/>
        <w:rPr>
          <w:sz w:val="24"/>
          <w:szCs w:val="24"/>
        </w:rPr>
      </w:pPr>
    </w:p>
    <w:p w:rsidR="005F6CBE" w:rsidRPr="005F6CBE" w:rsidRDefault="005F6CBE" w:rsidP="005F6CBE">
      <w:pPr>
        <w:rPr>
          <w:rFonts w:asciiTheme="minorHAnsi" w:hAnsiTheme="minorHAnsi" w:cstheme="minorHAnsi"/>
          <w:b/>
        </w:rPr>
      </w:pPr>
      <w:r w:rsidRPr="005F6CBE">
        <w:rPr>
          <w:rFonts w:asciiTheme="minorHAnsi" w:hAnsiTheme="minorHAnsi" w:cstheme="minorHAnsi"/>
        </w:rPr>
        <w:t xml:space="preserve">During each period of the syllabus, students will participate in activities, written, oral, and auditory, consistent with the Program of Studies and the </w:t>
      </w:r>
      <w:proofErr w:type="spellStart"/>
      <w:r w:rsidRPr="005F6CBE">
        <w:rPr>
          <w:rFonts w:asciiTheme="minorHAnsi" w:hAnsiTheme="minorHAnsi" w:cstheme="minorHAnsi"/>
        </w:rPr>
        <w:t>IB</w:t>
      </w:r>
      <w:proofErr w:type="spellEnd"/>
      <w:r w:rsidRPr="005F6CBE">
        <w:rPr>
          <w:rFonts w:asciiTheme="minorHAnsi" w:hAnsiTheme="minorHAnsi" w:cstheme="minorHAnsi"/>
        </w:rPr>
        <w:t xml:space="preserve"> syllabus.  For example, they will write compositions and textual analyses as well as do interactive reading exercises</w:t>
      </w:r>
      <w:r w:rsidR="00ED669E">
        <w:rPr>
          <w:rFonts w:asciiTheme="minorHAnsi" w:hAnsiTheme="minorHAnsi" w:cstheme="minorHAnsi"/>
        </w:rPr>
        <w:t xml:space="preserve"> and oral presentations</w:t>
      </w:r>
      <w:r w:rsidRPr="005F6CBE">
        <w:rPr>
          <w:rFonts w:asciiTheme="minorHAnsi" w:hAnsiTheme="minorHAnsi" w:cstheme="minorHAnsi"/>
        </w:rPr>
        <w:t xml:space="preserve">. We will continue extensive vocabulary expansion work. In addition to the work listed above, students will be expected to write 250-word essays on assigned topics.  </w:t>
      </w:r>
      <w:r w:rsidRPr="005F6CBE">
        <w:rPr>
          <w:rFonts w:asciiTheme="minorHAnsi" w:hAnsiTheme="minorHAnsi" w:cstheme="minorHAnsi"/>
          <w:b/>
        </w:rPr>
        <w:t xml:space="preserve">ALL ESSAYS AND REWRITES </w:t>
      </w:r>
      <w:r w:rsidR="00ED669E">
        <w:rPr>
          <w:rFonts w:asciiTheme="minorHAnsi" w:hAnsiTheme="minorHAnsi" w:cstheme="minorHAnsi"/>
          <w:b/>
        </w:rPr>
        <w:t xml:space="preserve">WILL </w:t>
      </w:r>
      <w:r w:rsidRPr="005F6CBE">
        <w:rPr>
          <w:rFonts w:asciiTheme="minorHAnsi" w:hAnsiTheme="minorHAnsi" w:cstheme="minorHAnsi"/>
          <w:b/>
        </w:rPr>
        <w:t xml:space="preserve">BE DONE IN THE CLASSROOM without a dictionary.  </w:t>
      </w:r>
    </w:p>
    <w:p w:rsidR="005F6CBE" w:rsidRPr="005F6CBE" w:rsidRDefault="005F6CBE" w:rsidP="005F6CBE">
      <w:pPr>
        <w:rPr>
          <w:rFonts w:asciiTheme="minorHAnsi" w:hAnsiTheme="minorHAnsi" w:cstheme="minorHAnsi"/>
        </w:rPr>
      </w:pPr>
    </w:p>
    <w:p w:rsidR="005F6CBE" w:rsidRPr="005F6CBE" w:rsidRDefault="005F6CBE" w:rsidP="005F6CBE">
      <w:pPr>
        <w:numPr>
          <w:ilvl w:val="0"/>
          <w:numId w:val="14"/>
        </w:numPr>
        <w:rPr>
          <w:rFonts w:asciiTheme="minorHAnsi" w:hAnsiTheme="minorHAnsi" w:cstheme="minorHAnsi"/>
        </w:rPr>
      </w:pPr>
      <w:r w:rsidRPr="005F6CBE">
        <w:rPr>
          <w:rFonts w:asciiTheme="minorHAnsi" w:hAnsiTheme="minorHAnsi" w:cstheme="minorHAnsi"/>
          <w:b/>
          <w:bCs/>
        </w:rPr>
        <w:t>Evaluation</w:t>
      </w:r>
      <w:r w:rsidRPr="005F6CBE">
        <w:rPr>
          <w:rFonts w:asciiTheme="minorHAnsi" w:hAnsiTheme="minorHAnsi" w:cstheme="minorHAnsi"/>
        </w:rPr>
        <w:t xml:space="preserve"> will be based on oral presentations, class discussions, listening comprehension, homework, group activities, tests, debates, quizzes, essays, critical analyses, summaries, and personal reflections.</w:t>
      </w:r>
    </w:p>
    <w:p w:rsidR="005F6CBE" w:rsidRPr="005F6CBE" w:rsidRDefault="005F6CBE" w:rsidP="005F6CBE">
      <w:pPr>
        <w:rPr>
          <w:rFonts w:asciiTheme="minorHAnsi" w:hAnsiTheme="minorHAnsi" w:cstheme="minorHAnsi"/>
        </w:rPr>
      </w:pPr>
    </w:p>
    <w:p w:rsidR="005F6CBE" w:rsidRPr="005F6CBE" w:rsidRDefault="005F6CBE" w:rsidP="005F6CBE">
      <w:pPr>
        <w:pStyle w:val="Heading2"/>
        <w:rPr>
          <w:rFonts w:asciiTheme="minorHAnsi" w:hAnsiTheme="minorHAnsi" w:cstheme="minorHAnsi"/>
        </w:rPr>
      </w:pPr>
      <w:r w:rsidRPr="005F6CBE">
        <w:rPr>
          <w:rFonts w:asciiTheme="minorHAnsi" w:hAnsiTheme="minorHAnsi" w:cstheme="minorHAnsi"/>
        </w:rPr>
        <w:t>Grading policy</w:t>
      </w:r>
    </w:p>
    <w:p w:rsidR="005F6CBE" w:rsidRPr="005F6CBE" w:rsidRDefault="005F6CBE" w:rsidP="005F6CBE">
      <w:pPr>
        <w:rPr>
          <w:rFonts w:asciiTheme="minorHAnsi" w:hAnsiTheme="minorHAnsi" w:cstheme="minorHAnsi"/>
        </w:rPr>
      </w:pPr>
    </w:p>
    <w:p w:rsidR="005F6CBE" w:rsidRPr="005F6CBE" w:rsidRDefault="005F6CBE" w:rsidP="005F6CBE">
      <w:pPr>
        <w:numPr>
          <w:ilvl w:val="0"/>
          <w:numId w:val="12"/>
        </w:numPr>
        <w:rPr>
          <w:rFonts w:asciiTheme="minorHAnsi" w:hAnsiTheme="minorHAnsi" w:cstheme="minorHAnsi"/>
        </w:rPr>
      </w:pPr>
      <w:r w:rsidRPr="005F6CBE">
        <w:rPr>
          <w:rFonts w:asciiTheme="minorHAnsi" w:hAnsiTheme="minorHAnsi" w:cstheme="minorHAnsi"/>
        </w:rPr>
        <w:t>Grades will reflect individual achievement of course objectives.</w:t>
      </w:r>
    </w:p>
    <w:p w:rsidR="005F6CBE" w:rsidRPr="005F6CBE" w:rsidRDefault="005F6CBE" w:rsidP="005F6CBE">
      <w:pPr>
        <w:numPr>
          <w:ilvl w:val="0"/>
          <w:numId w:val="12"/>
        </w:numPr>
        <w:rPr>
          <w:rFonts w:asciiTheme="minorHAnsi" w:hAnsiTheme="minorHAnsi" w:cstheme="minorHAnsi"/>
        </w:rPr>
      </w:pPr>
      <w:r w:rsidRPr="005F6CBE">
        <w:rPr>
          <w:rFonts w:asciiTheme="minorHAnsi" w:hAnsiTheme="minorHAnsi" w:cstheme="minorHAnsi"/>
        </w:rPr>
        <w:t>A variety of assessments will determine the student’s grade.</w:t>
      </w:r>
    </w:p>
    <w:p w:rsidR="005F6CBE" w:rsidRPr="005F6CBE" w:rsidRDefault="005F6CBE" w:rsidP="005F6CBE">
      <w:pPr>
        <w:numPr>
          <w:ilvl w:val="0"/>
          <w:numId w:val="12"/>
        </w:numPr>
        <w:rPr>
          <w:rFonts w:asciiTheme="minorHAnsi" w:hAnsiTheme="minorHAnsi" w:cstheme="minorHAnsi"/>
        </w:rPr>
      </w:pPr>
      <w:r w:rsidRPr="005F6CBE">
        <w:rPr>
          <w:rFonts w:asciiTheme="minorHAnsi" w:hAnsiTheme="minorHAnsi" w:cstheme="minorHAnsi"/>
        </w:rPr>
        <w:t xml:space="preserve">The marking period grade will be based on classwork, tests, quizzes, oral </w:t>
      </w:r>
    </w:p>
    <w:p w:rsidR="005F6CBE" w:rsidRPr="005F6CBE" w:rsidRDefault="005F6CBE" w:rsidP="005F6CBE">
      <w:pPr>
        <w:ind w:left="720"/>
        <w:rPr>
          <w:rFonts w:asciiTheme="minorHAnsi" w:hAnsiTheme="minorHAnsi" w:cstheme="minorHAnsi"/>
        </w:rPr>
      </w:pPr>
      <w:proofErr w:type="gramStart"/>
      <w:r w:rsidRPr="005F6CBE">
        <w:rPr>
          <w:rFonts w:asciiTheme="minorHAnsi" w:hAnsiTheme="minorHAnsi" w:cstheme="minorHAnsi"/>
        </w:rPr>
        <w:t>presentations</w:t>
      </w:r>
      <w:proofErr w:type="gramEnd"/>
      <w:r w:rsidRPr="005F6CBE">
        <w:rPr>
          <w:rFonts w:asciiTheme="minorHAnsi" w:hAnsiTheme="minorHAnsi" w:cstheme="minorHAnsi"/>
        </w:rPr>
        <w:t>, and writing assignments.  90</w:t>
      </w:r>
      <w:proofErr w:type="gramStart"/>
      <w:r w:rsidRPr="005F6CBE">
        <w:rPr>
          <w:rFonts w:asciiTheme="minorHAnsi" w:hAnsiTheme="minorHAnsi" w:cstheme="minorHAnsi"/>
        </w:rPr>
        <w:t>%  of</w:t>
      </w:r>
      <w:proofErr w:type="gramEnd"/>
      <w:r w:rsidRPr="005F6CBE">
        <w:rPr>
          <w:rFonts w:asciiTheme="minorHAnsi" w:hAnsiTheme="minorHAnsi" w:cstheme="minorHAnsi"/>
        </w:rPr>
        <w:t xml:space="preserve"> the grade will be based on graded work and 10% on completed work such as homework.</w:t>
      </w:r>
    </w:p>
    <w:p w:rsidR="005F6CBE" w:rsidRPr="005F6CBE" w:rsidRDefault="005F6CBE" w:rsidP="005F6CBE">
      <w:pPr>
        <w:numPr>
          <w:ilvl w:val="0"/>
          <w:numId w:val="13"/>
        </w:numPr>
        <w:rPr>
          <w:rFonts w:asciiTheme="minorHAnsi" w:hAnsiTheme="minorHAnsi" w:cstheme="minorHAnsi"/>
        </w:rPr>
      </w:pPr>
      <w:r w:rsidRPr="005F6CBE">
        <w:rPr>
          <w:rFonts w:asciiTheme="minorHAnsi" w:hAnsiTheme="minorHAnsi" w:cstheme="minorHAnsi"/>
        </w:rPr>
        <w:t xml:space="preserve">Each assignment will have a </w:t>
      </w:r>
      <w:r w:rsidRPr="005F6CBE">
        <w:rPr>
          <w:rFonts w:asciiTheme="minorHAnsi" w:hAnsiTheme="minorHAnsi" w:cstheme="minorHAnsi"/>
          <w:b/>
          <w:bCs/>
        </w:rPr>
        <w:t xml:space="preserve">due date.  </w:t>
      </w:r>
      <w:r w:rsidRPr="005F6CBE">
        <w:rPr>
          <w:rFonts w:asciiTheme="minorHAnsi" w:hAnsiTheme="minorHAnsi" w:cstheme="minorHAnsi"/>
        </w:rPr>
        <w:t xml:space="preserve">This is the date by which the </w:t>
      </w:r>
      <w:proofErr w:type="gramStart"/>
      <w:r w:rsidRPr="005F6CBE">
        <w:rPr>
          <w:rFonts w:asciiTheme="minorHAnsi" w:hAnsiTheme="minorHAnsi" w:cstheme="minorHAnsi"/>
        </w:rPr>
        <w:t>students is</w:t>
      </w:r>
      <w:proofErr w:type="gramEnd"/>
      <w:r w:rsidRPr="005F6CBE">
        <w:rPr>
          <w:rFonts w:asciiTheme="minorHAnsi" w:hAnsiTheme="minorHAnsi" w:cstheme="minorHAnsi"/>
        </w:rPr>
        <w:t xml:space="preserve"> expected to submit the assignment.  Grades will drop one letter grade if the assignment is not submitted by the due date.</w:t>
      </w:r>
    </w:p>
    <w:p w:rsidR="005F6CBE" w:rsidRPr="005F6CBE" w:rsidRDefault="005F6CBE" w:rsidP="005F6CBE">
      <w:pPr>
        <w:rPr>
          <w:rFonts w:asciiTheme="minorHAnsi" w:hAnsiTheme="minorHAnsi" w:cstheme="minorHAnsi"/>
        </w:rPr>
      </w:pPr>
    </w:p>
    <w:p w:rsidR="005F6CBE" w:rsidRPr="005F6CBE" w:rsidRDefault="005F6CBE" w:rsidP="005F6CBE">
      <w:pPr>
        <w:numPr>
          <w:ilvl w:val="0"/>
          <w:numId w:val="13"/>
        </w:numPr>
        <w:rPr>
          <w:rFonts w:asciiTheme="minorHAnsi" w:hAnsiTheme="minorHAnsi" w:cstheme="minorHAnsi"/>
        </w:rPr>
      </w:pPr>
      <w:r w:rsidRPr="005F6CBE">
        <w:rPr>
          <w:rFonts w:asciiTheme="minorHAnsi" w:hAnsiTheme="minorHAnsi" w:cstheme="minorHAnsi"/>
        </w:rPr>
        <w:t xml:space="preserve">The </w:t>
      </w:r>
      <w:r w:rsidRPr="005F6CBE">
        <w:rPr>
          <w:rFonts w:asciiTheme="minorHAnsi" w:hAnsiTheme="minorHAnsi" w:cstheme="minorHAnsi"/>
          <w:b/>
          <w:bCs/>
        </w:rPr>
        <w:t>deadline</w:t>
      </w:r>
      <w:r w:rsidRPr="005F6CBE">
        <w:rPr>
          <w:rFonts w:asciiTheme="minorHAnsi" w:hAnsiTheme="minorHAnsi" w:cstheme="minorHAnsi"/>
        </w:rPr>
        <w:t xml:space="preserve"> is the last day that an assignment will be accepted for a grade.  In some cases the due date and the deadline may be the same.  Work not turned in by the deadline will be considered missing.  Missing work will be recorded as an E.</w:t>
      </w:r>
    </w:p>
    <w:p w:rsidR="005F6CBE" w:rsidRPr="005F6CBE" w:rsidRDefault="005F6CBE" w:rsidP="005F6CBE">
      <w:pPr>
        <w:rPr>
          <w:rFonts w:asciiTheme="minorHAnsi" w:hAnsiTheme="minorHAnsi" w:cstheme="minorHAnsi"/>
        </w:rPr>
      </w:pPr>
    </w:p>
    <w:p w:rsidR="005F6CBE" w:rsidRPr="005F6CBE" w:rsidRDefault="005F6CBE" w:rsidP="005F6CBE">
      <w:pPr>
        <w:pStyle w:val="Heading2"/>
        <w:rPr>
          <w:rFonts w:asciiTheme="minorHAnsi" w:hAnsiTheme="minorHAnsi" w:cstheme="minorHAnsi"/>
        </w:rPr>
      </w:pPr>
      <w:r w:rsidRPr="005F6CBE">
        <w:rPr>
          <w:rFonts w:asciiTheme="minorHAnsi" w:hAnsiTheme="minorHAnsi" w:cstheme="minorHAnsi"/>
        </w:rPr>
        <w:t>Academic dishonesty</w:t>
      </w:r>
    </w:p>
    <w:p w:rsidR="005F6CBE" w:rsidRPr="005F6CBE" w:rsidRDefault="005F6CBE" w:rsidP="005F6CBE">
      <w:pPr>
        <w:rPr>
          <w:rFonts w:asciiTheme="minorHAnsi" w:hAnsiTheme="minorHAnsi" w:cstheme="minorHAnsi"/>
          <w:b/>
          <w:bCs/>
        </w:rPr>
      </w:pPr>
    </w:p>
    <w:p w:rsidR="005F6CBE" w:rsidRPr="005F6CBE" w:rsidRDefault="005F6CBE" w:rsidP="005F6CBE">
      <w:pPr>
        <w:rPr>
          <w:rFonts w:asciiTheme="minorHAnsi" w:hAnsiTheme="minorHAnsi" w:cstheme="minorHAnsi"/>
        </w:rPr>
      </w:pPr>
      <w:r w:rsidRPr="005F6CBE">
        <w:rPr>
          <w:rFonts w:asciiTheme="minorHAnsi" w:hAnsiTheme="minorHAnsi" w:cstheme="minorHAnsi"/>
        </w:rPr>
        <w:lastRenderedPageBreak/>
        <w:t>This applies to both written work and oral presentations.  Examples of academic dishonesty include, but are not limited to, the following:  the willful giving or receiving of an unauthorized text, unfair, dishonest, or unscrupulous advantage in academic work over other students using fraud, duress, deception, theft, trickery, talking, signs, gestures, copying, or any other method.</w:t>
      </w:r>
    </w:p>
    <w:p w:rsidR="005F6CBE" w:rsidRPr="005F6CBE" w:rsidRDefault="005F6CBE" w:rsidP="005F6CBE">
      <w:pPr>
        <w:rPr>
          <w:rFonts w:asciiTheme="minorHAnsi" w:hAnsiTheme="minorHAnsi" w:cstheme="minorHAnsi"/>
        </w:rPr>
      </w:pPr>
    </w:p>
    <w:p w:rsidR="005F6CBE" w:rsidRPr="005F6CBE" w:rsidRDefault="005F6CBE" w:rsidP="005F6CBE">
      <w:pPr>
        <w:pStyle w:val="Heading2"/>
        <w:rPr>
          <w:rFonts w:asciiTheme="minorHAnsi" w:hAnsiTheme="minorHAnsi" w:cstheme="minorHAnsi"/>
        </w:rPr>
      </w:pPr>
      <w:r w:rsidRPr="005F6CBE">
        <w:rPr>
          <w:rFonts w:asciiTheme="minorHAnsi" w:hAnsiTheme="minorHAnsi" w:cstheme="minorHAnsi"/>
        </w:rPr>
        <w:t>Plagiarism</w:t>
      </w:r>
    </w:p>
    <w:p w:rsidR="005F6CBE" w:rsidRPr="005F6CBE" w:rsidRDefault="005F6CBE" w:rsidP="005F6CBE">
      <w:pPr>
        <w:rPr>
          <w:rFonts w:asciiTheme="minorHAnsi" w:hAnsiTheme="minorHAnsi" w:cstheme="minorHAnsi"/>
          <w:b/>
          <w:bCs/>
        </w:rPr>
      </w:pPr>
    </w:p>
    <w:p w:rsidR="005F6CBE" w:rsidRPr="005F6CBE" w:rsidRDefault="005F6CBE" w:rsidP="005F6CBE">
      <w:pPr>
        <w:ind w:left="720"/>
        <w:rPr>
          <w:rFonts w:asciiTheme="minorHAnsi" w:hAnsiTheme="minorHAnsi" w:cstheme="minorHAnsi"/>
        </w:rPr>
      </w:pPr>
      <w:r w:rsidRPr="005F6CBE">
        <w:rPr>
          <w:rFonts w:asciiTheme="minorHAnsi" w:hAnsiTheme="minorHAnsi" w:cstheme="minorHAnsi"/>
          <w:b/>
          <w:bCs/>
        </w:rPr>
        <w:t>-</w:t>
      </w:r>
      <w:r w:rsidRPr="005F6CBE">
        <w:rPr>
          <w:rFonts w:asciiTheme="minorHAnsi" w:hAnsiTheme="minorHAnsi" w:cstheme="minorHAnsi"/>
        </w:rPr>
        <w:t>Submitting or presenting another person’s work as your own without proper documentation, including downloaded information from the Internet and lab data.</w:t>
      </w:r>
    </w:p>
    <w:p w:rsidR="005F6CBE" w:rsidRPr="005F6CBE" w:rsidRDefault="005F6CBE" w:rsidP="005F6CBE">
      <w:pPr>
        <w:rPr>
          <w:rFonts w:asciiTheme="minorHAnsi" w:hAnsiTheme="minorHAnsi" w:cstheme="minorHAnsi"/>
        </w:rPr>
      </w:pPr>
    </w:p>
    <w:p w:rsidR="005F6CBE" w:rsidRPr="005F6CBE" w:rsidRDefault="005F6CBE" w:rsidP="005F6CBE">
      <w:pPr>
        <w:ind w:firstLine="720"/>
        <w:rPr>
          <w:rFonts w:asciiTheme="minorHAnsi" w:hAnsiTheme="minorHAnsi" w:cstheme="minorHAnsi"/>
        </w:rPr>
      </w:pPr>
      <w:r w:rsidRPr="005F6CBE">
        <w:rPr>
          <w:rFonts w:asciiTheme="minorHAnsi" w:hAnsiTheme="minorHAnsi" w:cstheme="minorHAnsi"/>
        </w:rPr>
        <w:t>-Using another student’s material without prior approval</w:t>
      </w:r>
    </w:p>
    <w:p w:rsidR="005F6CBE" w:rsidRPr="005F6CBE" w:rsidRDefault="005F6CBE" w:rsidP="005F6CBE">
      <w:pPr>
        <w:rPr>
          <w:rFonts w:asciiTheme="minorHAnsi" w:hAnsiTheme="minorHAnsi" w:cstheme="minorHAnsi"/>
        </w:rPr>
      </w:pPr>
    </w:p>
    <w:p w:rsidR="005F6CBE" w:rsidRPr="005F6CBE" w:rsidRDefault="005F6CBE" w:rsidP="005F6CBE">
      <w:pPr>
        <w:pStyle w:val="Heading2"/>
        <w:rPr>
          <w:rFonts w:asciiTheme="minorHAnsi" w:hAnsiTheme="minorHAnsi" w:cstheme="minorHAnsi"/>
        </w:rPr>
      </w:pPr>
      <w:r w:rsidRPr="005F6CBE">
        <w:rPr>
          <w:rFonts w:asciiTheme="minorHAnsi" w:hAnsiTheme="minorHAnsi" w:cstheme="minorHAnsi"/>
        </w:rPr>
        <w:t>Cheating</w:t>
      </w:r>
    </w:p>
    <w:p w:rsidR="005F6CBE" w:rsidRPr="005F6CBE" w:rsidRDefault="005F6CBE" w:rsidP="005F6CBE">
      <w:pPr>
        <w:rPr>
          <w:rFonts w:asciiTheme="minorHAnsi" w:hAnsiTheme="minorHAnsi" w:cstheme="minorHAnsi"/>
          <w:b/>
          <w:bCs/>
        </w:rPr>
      </w:pPr>
    </w:p>
    <w:p w:rsidR="005F6CBE" w:rsidRPr="005F6CBE" w:rsidRDefault="005F6CBE" w:rsidP="005F6CBE">
      <w:pPr>
        <w:rPr>
          <w:rFonts w:asciiTheme="minorHAnsi" w:hAnsiTheme="minorHAnsi" w:cstheme="minorHAnsi"/>
        </w:rPr>
      </w:pPr>
      <w:r w:rsidRPr="005F6CBE">
        <w:rPr>
          <w:rFonts w:asciiTheme="minorHAnsi" w:hAnsiTheme="minorHAnsi" w:cstheme="minorHAnsi"/>
          <w:b/>
          <w:bCs/>
        </w:rPr>
        <w:tab/>
      </w:r>
      <w:r w:rsidRPr="005F6CBE">
        <w:rPr>
          <w:rFonts w:asciiTheme="minorHAnsi" w:hAnsiTheme="minorHAnsi" w:cstheme="minorHAnsi"/>
        </w:rPr>
        <w:t>-Giving or receiving information during a test, quiz, and/or class work assignment</w:t>
      </w:r>
    </w:p>
    <w:p w:rsidR="005F6CBE" w:rsidRPr="005F6CBE" w:rsidRDefault="005F6CBE" w:rsidP="005F6CBE">
      <w:pPr>
        <w:rPr>
          <w:rFonts w:asciiTheme="minorHAnsi" w:hAnsiTheme="minorHAnsi" w:cstheme="minorHAnsi"/>
        </w:rPr>
      </w:pPr>
      <w:r w:rsidRPr="005F6CBE">
        <w:rPr>
          <w:rFonts w:asciiTheme="minorHAnsi" w:hAnsiTheme="minorHAnsi" w:cstheme="minorHAnsi"/>
        </w:rPr>
        <w:tab/>
        <w:t xml:space="preserve"> </w:t>
      </w:r>
      <w:proofErr w:type="gramStart"/>
      <w:r w:rsidRPr="005F6CBE">
        <w:rPr>
          <w:rFonts w:asciiTheme="minorHAnsi" w:hAnsiTheme="minorHAnsi" w:cstheme="minorHAnsi"/>
        </w:rPr>
        <w:t>without</w:t>
      </w:r>
      <w:proofErr w:type="gramEnd"/>
      <w:r w:rsidRPr="005F6CBE">
        <w:rPr>
          <w:rFonts w:asciiTheme="minorHAnsi" w:hAnsiTheme="minorHAnsi" w:cstheme="minorHAnsi"/>
        </w:rPr>
        <w:t xml:space="preserve"> teacher authorization.</w:t>
      </w:r>
    </w:p>
    <w:p w:rsidR="005F6CBE" w:rsidRPr="005F6CBE" w:rsidRDefault="005F6CBE" w:rsidP="005F6CBE">
      <w:pPr>
        <w:rPr>
          <w:rFonts w:asciiTheme="minorHAnsi" w:hAnsiTheme="minorHAnsi" w:cstheme="minorHAnsi"/>
        </w:rPr>
      </w:pPr>
      <w:r w:rsidRPr="005F6CBE">
        <w:rPr>
          <w:rFonts w:asciiTheme="minorHAnsi" w:hAnsiTheme="minorHAnsi" w:cstheme="minorHAnsi"/>
        </w:rPr>
        <w:tab/>
        <w:t xml:space="preserve">-Using hand signals, gestures, and the like during tests or quizzes to obtain/give </w:t>
      </w:r>
      <w:r w:rsidRPr="005F6CBE">
        <w:rPr>
          <w:rFonts w:asciiTheme="minorHAnsi" w:hAnsiTheme="minorHAnsi" w:cstheme="minorHAnsi"/>
        </w:rPr>
        <w:tab/>
      </w:r>
    </w:p>
    <w:p w:rsidR="005F6CBE" w:rsidRPr="005F6CBE" w:rsidRDefault="005F6CBE" w:rsidP="005F6CBE">
      <w:pPr>
        <w:rPr>
          <w:rFonts w:asciiTheme="minorHAnsi" w:hAnsiTheme="minorHAnsi" w:cstheme="minorHAnsi"/>
        </w:rPr>
      </w:pPr>
      <w:r w:rsidRPr="005F6CBE">
        <w:rPr>
          <w:rFonts w:asciiTheme="minorHAnsi" w:hAnsiTheme="minorHAnsi" w:cstheme="minorHAnsi"/>
        </w:rPr>
        <w:tab/>
        <w:t xml:space="preserve"> </w:t>
      </w:r>
      <w:proofErr w:type="gramStart"/>
      <w:r w:rsidRPr="005F6CBE">
        <w:rPr>
          <w:rFonts w:asciiTheme="minorHAnsi" w:hAnsiTheme="minorHAnsi" w:cstheme="minorHAnsi"/>
        </w:rPr>
        <w:t>information</w:t>
      </w:r>
      <w:proofErr w:type="gramEnd"/>
      <w:r w:rsidRPr="005F6CBE">
        <w:rPr>
          <w:rFonts w:asciiTheme="minorHAnsi" w:hAnsiTheme="minorHAnsi" w:cstheme="minorHAnsi"/>
        </w:rPr>
        <w:t>.</w:t>
      </w:r>
    </w:p>
    <w:p w:rsidR="005F6CBE" w:rsidRDefault="005F6CBE" w:rsidP="005F6CBE">
      <w:pPr>
        <w:rPr>
          <w:rFonts w:asciiTheme="minorHAnsi" w:hAnsiTheme="minorHAnsi" w:cstheme="minorHAnsi"/>
        </w:rPr>
      </w:pPr>
      <w:r w:rsidRPr="005F6CBE">
        <w:rPr>
          <w:rFonts w:asciiTheme="minorHAnsi" w:hAnsiTheme="minorHAnsi" w:cstheme="minorHAnsi"/>
        </w:rPr>
        <w:tab/>
        <w:t>-Using unauthorized material during a test or quiz.</w:t>
      </w:r>
    </w:p>
    <w:p w:rsidR="00ED669E" w:rsidRDefault="00ED669E" w:rsidP="005F6CBE">
      <w:pPr>
        <w:rPr>
          <w:rFonts w:asciiTheme="minorHAnsi" w:hAnsiTheme="minorHAnsi" w:cstheme="minorHAnsi"/>
        </w:rPr>
      </w:pPr>
    </w:p>
    <w:p w:rsidR="00ED669E" w:rsidRPr="00ED669E" w:rsidRDefault="00ED669E" w:rsidP="005F6CBE">
      <w:pPr>
        <w:rPr>
          <w:rFonts w:asciiTheme="minorHAnsi" w:hAnsiTheme="minorHAnsi" w:cstheme="minorHAnsi"/>
          <w:b/>
        </w:rPr>
      </w:pPr>
      <w:r>
        <w:rPr>
          <w:rFonts w:asciiTheme="minorHAnsi" w:hAnsiTheme="minorHAnsi" w:cstheme="minorHAnsi"/>
          <w:b/>
        </w:rPr>
        <w:t>Reassessments will be offered on formative assessments on grammar topics only.  There will be at least one reassessment each quarter.  I do not offer reassessments on all quizzes.</w:t>
      </w:r>
    </w:p>
    <w:p w:rsidR="005F6CBE" w:rsidRDefault="005F6CBE" w:rsidP="005F6CBE">
      <w:pPr>
        <w:rPr>
          <w:rFonts w:asciiTheme="minorHAnsi" w:hAnsiTheme="minorHAnsi" w:cstheme="minorHAnsi"/>
          <w:b/>
          <w:bCs/>
        </w:rPr>
      </w:pPr>
    </w:p>
    <w:p w:rsidR="005F6CBE" w:rsidRDefault="005F6CBE" w:rsidP="005F6CBE">
      <w:pPr>
        <w:rPr>
          <w:rFonts w:asciiTheme="minorHAnsi" w:hAnsiTheme="minorHAnsi" w:cstheme="minorHAnsi"/>
          <w:b/>
          <w:bCs/>
        </w:rPr>
      </w:pPr>
    </w:p>
    <w:p w:rsidR="005F6CBE" w:rsidRDefault="005F6CBE" w:rsidP="005F6CBE">
      <w:pPr>
        <w:rPr>
          <w:rFonts w:asciiTheme="minorHAnsi" w:hAnsiTheme="minorHAnsi" w:cstheme="minorHAnsi"/>
          <w:b/>
          <w:bCs/>
        </w:rPr>
      </w:pPr>
      <w:r>
        <w:rPr>
          <w:rFonts w:asciiTheme="minorHAnsi" w:hAnsiTheme="minorHAnsi" w:cstheme="minorHAnsi"/>
          <w:b/>
          <w:bCs/>
        </w:rPr>
        <w:t>Grading Scale</w:t>
      </w:r>
    </w:p>
    <w:p w:rsidR="005F6CBE" w:rsidRDefault="005F6CBE" w:rsidP="005F6CBE">
      <w:pPr>
        <w:rPr>
          <w:rFonts w:asciiTheme="minorHAnsi" w:hAnsiTheme="minorHAnsi" w:cstheme="minorHAnsi"/>
          <w:b/>
          <w:bCs/>
        </w:rPr>
      </w:pPr>
    </w:p>
    <w:p w:rsidR="005F6CBE" w:rsidRDefault="006F7E06" w:rsidP="005F6CBE">
      <w:pPr>
        <w:rPr>
          <w:rFonts w:asciiTheme="minorHAnsi" w:hAnsiTheme="minorHAnsi" w:cstheme="minorHAnsi"/>
          <w:b/>
          <w:bCs/>
        </w:rPr>
      </w:pPr>
      <w:r>
        <w:rPr>
          <w:rFonts w:asciiTheme="minorHAnsi" w:hAnsiTheme="minorHAnsi" w:cstheme="minorHAnsi"/>
          <w:b/>
          <w:bCs/>
        </w:rPr>
        <w:t xml:space="preserve">90 - </w:t>
      </w:r>
      <w:r w:rsidR="005F6CBE">
        <w:rPr>
          <w:rFonts w:asciiTheme="minorHAnsi" w:hAnsiTheme="minorHAnsi" w:cstheme="minorHAnsi"/>
          <w:b/>
          <w:bCs/>
        </w:rPr>
        <w:t xml:space="preserve"> 100</w:t>
      </w:r>
      <w:r w:rsidR="005F6CBE">
        <w:rPr>
          <w:rFonts w:asciiTheme="minorHAnsi" w:hAnsiTheme="minorHAnsi" w:cstheme="minorHAnsi"/>
          <w:b/>
          <w:bCs/>
        </w:rPr>
        <w:tab/>
      </w:r>
      <w:r w:rsidR="005F6CBE">
        <w:rPr>
          <w:rFonts w:asciiTheme="minorHAnsi" w:hAnsiTheme="minorHAnsi" w:cstheme="minorHAnsi"/>
          <w:b/>
          <w:bCs/>
        </w:rPr>
        <w:tab/>
        <w:t>A</w:t>
      </w:r>
    </w:p>
    <w:p w:rsidR="005F6CBE" w:rsidRDefault="005F6CBE" w:rsidP="005F6CBE">
      <w:pPr>
        <w:rPr>
          <w:rFonts w:asciiTheme="minorHAnsi" w:hAnsiTheme="minorHAnsi" w:cstheme="minorHAnsi"/>
          <w:b/>
          <w:bCs/>
        </w:rPr>
      </w:pPr>
      <w:r>
        <w:rPr>
          <w:rFonts w:asciiTheme="minorHAnsi" w:hAnsiTheme="minorHAnsi" w:cstheme="minorHAnsi"/>
          <w:b/>
          <w:bCs/>
        </w:rPr>
        <w:t xml:space="preserve">80 </w:t>
      </w:r>
      <w:proofErr w:type="gramStart"/>
      <w:r>
        <w:rPr>
          <w:rFonts w:asciiTheme="minorHAnsi" w:hAnsiTheme="minorHAnsi" w:cstheme="minorHAnsi"/>
          <w:b/>
          <w:bCs/>
        </w:rPr>
        <w:t>-  89</w:t>
      </w:r>
      <w:proofErr w:type="gramEnd"/>
      <w:r>
        <w:rPr>
          <w:rFonts w:asciiTheme="minorHAnsi" w:hAnsiTheme="minorHAnsi" w:cstheme="minorHAnsi"/>
          <w:b/>
          <w:bCs/>
        </w:rPr>
        <w:tab/>
      </w:r>
      <w:r>
        <w:rPr>
          <w:rFonts w:asciiTheme="minorHAnsi" w:hAnsiTheme="minorHAnsi" w:cstheme="minorHAnsi"/>
          <w:b/>
          <w:bCs/>
        </w:rPr>
        <w:tab/>
        <w:t>B</w:t>
      </w:r>
    </w:p>
    <w:p w:rsidR="005F6CBE" w:rsidRDefault="005F6CBE" w:rsidP="005F6CBE">
      <w:pPr>
        <w:rPr>
          <w:rFonts w:asciiTheme="minorHAnsi" w:hAnsiTheme="minorHAnsi" w:cstheme="minorHAnsi"/>
          <w:b/>
          <w:bCs/>
        </w:rPr>
      </w:pPr>
      <w:r>
        <w:rPr>
          <w:rFonts w:asciiTheme="minorHAnsi" w:hAnsiTheme="minorHAnsi" w:cstheme="minorHAnsi"/>
          <w:b/>
          <w:bCs/>
        </w:rPr>
        <w:t xml:space="preserve">70 </w:t>
      </w:r>
      <w:proofErr w:type="gramStart"/>
      <w:r>
        <w:rPr>
          <w:rFonts w:asciiTheme="minorHAnsi" w:hAnsiTheme="minorHAnsi" w:cstheme="minorHAnsi"/>
          <w:b/>
          <w:bCs/>
        </w:rPr>
        <w:t>-  79</w:t>
      </w:r>
      <w:proofErr w:type="gramEnd"/>
      <w:r>
        <w:rPr>
          <w:rFonts w:asciiTheme="minorHAnsi" w:hAnsiTheme="minorHAnsi" w:cstheme="minorHAnsi"/>
          <w:b/>
          <w:bCs/>
        </w:rPr>
        <w:tab/>
      </w:r>
      <w:r>
        <w:rPr>
          <w:rFonts w:asciiTheme="minorHAnsi" w:hAnsiTheme="minorHAnsi" w:cstheme="minorHAnsi"/>
          <w:b/>
          <w:bCs/>
        </w:rPr>
        <w:tab/>
        <w:t>C</w:t>
      </w:r>
    </w:p>
    <w:p w:rsidR="005F6CBE" w:rsidRDefault="005F6CBE" w:rsidP="005F6CBE">
      <w:pPr>
        <w:rPr>
          <w:rFonts w:asciiTheme="minorHAnsi" w:hAnsiTheme="minorHAnsi" w:cstheme="minorHAnsi"/>
          <w:b/>
          <w:bCs/>
        </w:rPr>
      </w:pPr>
      <w:r>
        <w:rPr>
          <w:rFonts w:asciiTheme="minorHAnsi" w:hAnsiTheme="minorHAnsi" w:cstheme="minorHAnsi"/>
          <w:b/>
          <w:bCs/>
        </w:rPr>
        <w:t xml:space="preserve">60 </w:t>
      </w:r>
      <w:proofErr w:type="gramStart"/>
      <w:r>
        <w:rPr>
          <w:rFonts w:asciiTheme="minorHAnsi" w:hAnsiTheme="minorHAnsi" w:cstheme="minorHAnsi"/>
          <w:b/>
          <w:bCs/>
        </w:rPr>
        <w:t>-  69</w:t>
      </w:r>
      <w:proofErr w:type="gramEnd"/>
      <w:r>
        <w:rPr>
          <w:rFonts w:asciiTheme="minorHAnsi" w:hAnsiTheme="minorHAnsi" w:cstheme="minorHAnsi"/>
          <w:b/>
          <w:bCs/>
        </w:rPr>
        <w:tab/>
      </w:r>
      <w:r>
        <w:rPr>
          <w:rFonts w:asciiTheme="minorHAnsi" w:hAnsiTheme="minorHAnsi" w:cstheme="minorHAnsi"/>
          <w:b/>
          <w:bCs/>
        </w:rPr>
        <w:tab/>
        <w:t>D</w:t>
      </w:r>
    </w:p>
    <w:p w:rsidR="005F6CBE" w:rsidRPr="005F6CBE" w:rsidRDefault="005F6CBE" w:rsidP="005F6CBE">
      <w:pPr>
        <w:rPr>
          <w:rFonts w:asciiTheme="minorHAnsi" w:hAnsiTheme="minorHAnsi" w:cstheme="minorHAnsi"/>
          <w:b/>
          <w:bCs/>
        </w:rPr>
      </w:pPr>
      <w:r>
        <w:rPr>
          <w:rFonts w:asciiTheme="minorHAnsi" w:hAnsiTheme="minorHAnsi" w:cstheme="minorHAnsi"/>
          <w:b/>
          <w:bCs/>
        </w:rPr>
        <w:t>Below 60</w:t>
      </w:r>
      <w:r>
        <w:rPr>
          <w:rFonts w:asciiTheme="minorHAnsi" w:hAnsiTheme="minorHAnsi" w:cstheme="minorHAnsi"/>
          <w:b/>
          <w:bCs/>
        </w:rPr>
        <w:tab/>
      </w:r>
      <w:r>
        <w:rPr>
          <w:rFonts w:asciiTheme="minorHAnsi" w:hAnsiTheme="minorHAnsi" w:cstheme="minorHAnsi"/>
          <w:b/>
          <w:bCs/>
        </w:rPr>
        <w:tab/>
        <w:t>E</w:t>
      </w:r>
    </w:p>
    <w:p w:rsidR="005F6CBE" w:rsidRPr="005F6CBE" w:rsidRDefault="005F6CBE" w:rsidP="005F6CBE">
      <w:pPr>
        <w:rPr>
          <w:rFonts w:asciiTheme="minorHAnsi" w:hAnsiTheme="minorHAnsi" w:cstheme="minorHAnsi"/>
          <w:b/>
          <w:bCs/>
        </w:rPr>
      </w:pPr>
      <w:r w:rsidRPr="005F6CBE">
        <w:rPr>
          <w:rFonts w:asciiTheme="minorHAnsi" w:hAnsiTheme="minorHAnsi" w:cstheme="minorHAnsi"/>
          <w:b/>
          <w:bCs/>
        </w:rPr>
        <w:tab/>
      </w:r>
    </w:p>
    <w:p w:rsidR="005F6CBE" w:rsidRPr="005F6CBE" w:rsidRDefault="005F6CBE" w:rsidP="005F6CBE">
      <w:pPr>
        <w:rPr>
          <w:rFonts w:asciiTheme="minorHAnsi" w:hAnsiTheme="minorHAnsi" w:cstheme="minorHAnsi"/>
        </w:rPr>
      </w:pPr>
    </w:p>
    <w:p w:rsidR="005F6CBE" w:rsidRPr="005F6CBE" w:rsidRDefault="005F6CBE" w:rsidP="005F6CBE">
      <w:pPr>
        <w:rPr>
          <w:rFonts w:asciiTheme="minorHAnsi" w:hAnsiTheme="minorHAnsi" w:cstheme="minorHAnsi"/>
        </w:rPr>
      </w:pPr>
    </w:p>
    <w:p w:rsidR="005F6CBE" w:rsidRPr="005F6CBE" w:rsidRDefault="005F6CBE" w:rsidP="005F6CBE">
      <w:pPr>
        <w:rPr>
          <w:rFonts w:asciiTheme="minorHAnsi" w:hAnsiTheme="minorHAnsi" w:cstheme="minorHAnsi"/>
        </w:rPr>
      </w:pPr>
    </w:p>
    <w:p w:rsidR="005F6CBE" w:rsidRPr="005F6CBE" w:rsidRDefault="005F6CBE" w:rsidP="005F6CBE">
      <w:pPr>
        <w:rPr>
          <w:rFonts w:asciiTheme="minorHAnsi" w:hAnsiTheme="minorHAnsi" w:cstheme="minorHAnsi"/>
        </w:rPr>
      </w:pPr>
    </w:p>
    <w:p w:rsidR="005F6CBE" w:rsidRPr="005F6CBE" w:rsidRDefault="005F6CBE" w:rsidP="005F6CBE">
      <w:pPr>
        <w:pStyle w:val="NoSpacing"/>
        <w:rPr>
          <w:rFonts w:cstheme="minorHAnsi"/>
          <w:sz w:val="24"/>
          <w:szCs w:val="24"/>
          <w:lang w:val="en-US"/>
        </w:rPr>
      </w:pPr>
    </w:p>
    <w:p w:rsidR="005F6CBE" w:rsidRPr="005F6CBE" w:rsidRDefault="005F6CBE" w:rsidP="005F6CBE">
      <w:pPr>
        <w:pStyle w:val="NoSpacing"/>
        <w:rPr>
          <w:rFonts w:cstheme="minorHAnsi"/>
          <w:sz w:val="24"/>
          <w:szCs w:val="24"/>
          <w:lang w:val="en-US"/>
        </w:rPr>
      </w:pPr>
    </w:p>
    <w:p w:rsidR="005F6CBE" w:rsidRPr="005F6CBE" w:rsidRDefault="005F6CBE" w:rsidP="005F6CBE">
      <w:pPr>
        <w:pStyle w:val="NoSpacing"/>
        <w:ind w:left="720"/>
        <w:rPr>
          <w:rFonts w:cstheme="minorHAnsi"/>
          <w:sz w:val="24"/>
          <w:szCs w:val="24"/>
          <w:lang w:val="en-US"/>
        </w:rPr>
      </w:pPr>
    </w:p>
    <w:p w:rsidR="005F6CBE" w:rsidRPr="005F6CBE" w:rsidRDefault="005F6CBE" w:rsidP="005F6CBE">
      <w:pPr>
        <w:pStyle w:val="NoSpacing"/>
        <w:rPr>
          <w:rFonts w:cstheme="minorHAnsi"/>
          <w:sz w:val="24"/>
          <w:szCs w:val="24"/>
          <w:lang w:val="en-US"/>
        </w:rPr>
      </w:pPr>
    </w:p>
    <w:p w:rsidR="00642A9C" w:rsidRPr="005F6CBE" w:rsidRDefault="00642A9C" w:rsidP="00642A9C">
      <w:pPr>
        <w:pStyle w:val="NoSpacing"/>
        <w:ind w:left="720"/>
        <w:rPr>
          <w:rFonts w:cstheme="minorHAnsi"/>
          <w:sz w:val="24"/>
          <w:szCs w:val="24"/>
          <w:lang w:val="en-US"/>
        </w:rPr>
      </w:pPr>
    </w:p>
    <w:p w:rsidR="005F6CBE" w:rsidRPr="005F6CBE" w:rsidRDefault="005F6CBE" w:rsidP="00642A9C">
      <w:pPr>
        <w:pStyle w:val="NoSpacing"/>
        <w:ind w:left="720"/>
        <w:rPr>
          <w:rFonts w:cstheme="minorHAnsi"/>
          <w:sz w:val="24"/>
          <w:szCs w:val="24"/>
          <w:lang w:val="en-US"/>
        </w:rPr>
      </w:pPr>
    </w:p>
    <w:p w:rsidR="005F6CBE" w:rsidRPr="005F6CBE" w:rsidRDefault="005F6CBE" w:rsidP="005F6CBE">
      <w:pPr>
        <w:pStyle w:val="NoSpacing"/>
        <w:ind w:left="720"/>
        <w:rPr>
          <w:rFonts w:cstheme="minorHAnsi"/>
          <w:sz w:val="24"/>
          <w:szCs w:val="24"/>
          <w:lang w:val="en-US"/>
        </w:rPr>
      </w:pPr>
    </w:p>
    <w:sectPr w:rsidR="005F6CBE" w:rsidRPr="005F6CBE" w:rsidSect="005F321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B41"/>
    <w:multiLevelType w:val="hybridMultilevel"/>
    <w:tmpl w:val="606CA424"/>
    <w:lvl w:ilvl="0" w:tplc="040C0001">
      <w:start w:val="1"/>
      <w:numFmt w:val="bullet"/>
      <w:lvlText w:val=""/>
      <w:lvlJc w:val="left"/>
      <w:pPr>
        <w:ind w:left="2835" w:hanging="360"/>
      </w:pPr>
      <w:rPr>
        <w:rFonts w:ascii="Symbol" w:hAnsi="Symbol" w:hint="default"/>
      </w:rPr>
    </w:lvl>
    <w:lvl w:ilvl="1" w:tplc="040C0003" w:tentative="1">
      <w:start w:val="1"/>
      <w:numFmt w:val="bullet"/>
      <w:lvlText w:val="o"/>
      <w:lvlJc w:val="left"/>
      <w:pPr>
        <w:ind w:left="3555" w:hanging="360"/>
      </w:pPr>
      <w:rPr>
        <w:rFonts w:ascii="Courier New" w:hAnsi="Courier New" w:cs="Courier New" w:hint="default"/>
      </w:rPr>
    </w:lvl>
    <w:lvl w:ilvl="2" w:tplc="040C0005" w:tentative="1">
      <w:start w:val="1"/>
      <w:numFmt w:val="bullet"/>
      <w:lvlText w:val=""/>
      <w:lvlJc w:val="left"/>
      <w:pPr>
        <w:ind w:left="4275" w:hanging="360"/>
      </w:pPr>
      <w:rPr>
        <w:rFonts w:ascii="Wingdings" w:hAnsi="Wingdings" w:hint="default"/>
      </w:rPr>
    </w:lvl>
    <w:lvl w:ilvl="3" w:tplc="040C0001" w:tentative="1">
      <w:start w:val="1"/>
      <w:numFmt w:val="bullet"/>
      <w:lvlText w:val=""/>
      <w:lvlJc w:val="left"/>
      <w:pPr>
        <w:ind w:left="4995" w:hanging="360"/>
      </w:pPr>
      <w:rPr>
        <w:rFonts w:ascii="Symbol" w:hAnsi="Symbol" w:hint="default"/>
      </w:rPr>
    </w:lvl>
    <w:lvl w:ilvl="4" w:tplc="040C0003" w:tentative="1">
      <w:start w:val="1"/>
      <w:numFmt w:val="bullet"/>
      <w:lvlText w:val="o"/>
      <w:lvlJc w:val="left"/>
      <w:pPr>
        <w:ind w:left="5715" w:hanging="360"/>
      </w:pPr>
      <w:rPr>
        <w:rFonts w:ascii="Courier New" w:hAnsi="Courier New" w:cs="Courier New" w:hint="default"/>
      </w:rPr>
    </w:lvl>
    <w:lvl w:ilvl="5" w:tplc="040C0005" w:tentative="1">
      <w:start w:val="1"/>
      <w:numFmt w:val="bullet"/>
      <w:lvlText w:val=""/>
      <w:lvlJc w:val="left"/>
      <w:pPr>
        <w:ind w:left="6435" w:hanging="360"/>
      </w:pPr>
      <w:rPr>
        <w:rFonts w:ascii="Wingdings" w:hAnsi="Wingdings" w:hint="default"/>
      </w:rPr>
    </w:lvl>
    <w:lvl w:ilvl="6" w:tplc="040C0001" w:tentative="1">
      <w:start w:val="1"/>
      <w:numFmt w:val="bullet"/>
      <w:lvlText w:val=""/>
      <w:lvlJc w:val="left"/>
      <w:pPr>
        <w:ind w:left="7155" w:hanging="360"/>
      </w:pPr>
      <w:rPr>
        <w:rFonts w:ascii="Symbol" w:hAnsi="Symbol" w:hint="default"/>
      </w:rPr>
    </w:lvl>
    <w:lvl w:ilvl="7" w:tplc="040C0003" w:tentative="1">
      <w:start w:val="1"/>
      <w:numFmt w:val="bullet"/>
      <w:lvlText w:val="o"/>
      <w:lvlJc w:val="left"/>
      <w:pPr>
        <w:ind w:left="7875" w:hanging="360"/>
      </w:pPr>
      <w:rPr>
        <w:rFonts w:ascii="Courier New" w:hAnsi="Courier New" w:cs="Courier New" w:hint="default"/>
      </w:rPr>
    </w:lvl>
    <w:lvl w:ilvl="8" w:tplc="040C0005" w:tentative="1">
      <w:start w:val="1"/>
      <w:numFmt w:val="bullet"/>
      <w:lvlText w:val=""/>
      <w:lvlJc w:val="left"/>
      <w:pPr>
        <w:ind w:left="8595" w:hanging="360"/>
      </w:pPr>
      <w:rPr>
        <w:rFonts w:ascii="Wingdings" w:hAnsi="Wingdings" w:hint="default"/>
      </w:rPr>
    </w:lvl>
  </w:abstractNum>
  <w:abstractNum w:abstractNumId="1">
    <w:nsid w:val="013911FF"/>
    <w:multiLevelType w:val="hybridMultilevel"/>
    <w:tmpl w:val="47225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835498"/>
    <w:multiLevelType w:val="hybridMultilevel"/>
    <w:tmpl w:val="40F4319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
    <w:nsid w:val="09D609EF"/>
    <w:multiLevelType w:val="hybridMultilevel"/>
    <w:tmpl w:val="95B25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7A1E83"/>
    <w:multiLevelType w:val="hybridMultilevel"/>
    <w:tmpl w:val="9C84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426554"/>
    <w:multiLevelType w:val="hybridMultilevel"/>
    <w:tmpl w:val="142ACF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9E387D"/>
    <w:multiLevelType w:val="hybridMultilevel"/>
    <w:tmpl w:val="ADD8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FF1EC0"/>
    <w:multiLevelType w:val="hybridMultilevel"/>
    <w:tmpl w:val="764008DA"/>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8">
    <w:nsid w:val="34C40413"/>
    <w:multiLevelType w:val="hybridMultilevel"/>
    <w:tmpl w:val="0526E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931CFF"/>
    <w:multiLevelType w:val="hybridMultilevel"/>
    <w:tmpl w:val="25244C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5F1519"/>
    <w:multiLevelType w:val="hybridMultilevel"/>
    <w:tmpl w:val="3F7A76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766F8F"/>
    <w:multiLevelType w:val="hybridMultilevel"/>
    <w:tmpl w:val="213AF6E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nsid w:val="66E11D45"/>
    <w:multiLevelType w:val="hybridMultilevel"/>
    <w:tmpl w:val="32F0B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4E65D2"/>
    <w:multiLevelType w:val="hybridMultilevel"/>
    <w:tmpl w:val="D4E02BC2"/>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12"/>
  </w:num>
  <w:num w:numId="2">
    <w:abstractNumId w:val="7"/>
  </w:num>
  <w:num w:numId="3">
    <w:abstractNumId w:val="6"/>
  </w:num>
  <w:num w:numId="4">
    <w:abstractNumId w:val="3"/>
  </w:num>
  <w:num w:numId="5">
    <w:abstractNumId w:val="1"/>
  </w:num>
  <w:num w:numId="6">
    <w:abstractNumId w:val="2"/>
  </w:num>
  <w:num w:numId="7">
    <w:abstractNumId w:val="8"/>
  </w:num>
  <w:num w:numId="8">
    <w:abstractNumId w:val="0"/>
  </w:num>
  <w:num w:numId="9">
    <w:abstractNumId w:val="11"/>
  </w:num>
  <w:num w:numId="10">
    <w:abstractNumId w:val="13"/>
  </w:num>
  <w:num w:numId="11">
    <w:abstractNumId w:val="4"/>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08"/>
    <w:rsid w:val="00106790"/>
    <w:rsid w:val="00173C67"/>
    <w:rsid w:val="002D7184"/>
    <w:rsid w:val="0044404C"/>
    <w:rsid w:val="005F3211"/>
    <w:rsid w:val="005F6CBE"/>
    <w:rsid w:val="00642A9C"/>
    <w:rsid w:val="006E6108"/>
    <w:rsid w:val="006F7E06"/>
    <w:rsid w:val="00703CC6"/>
    <w:rsid w:val="007549FD"/>
    <w:rsid w:val="0076583B"/>
    <w:rsid w:val="008C6408"/>
    <w:rsid w:val="009B65E0"/>
    <w:rsid w:val="00A012B9"/>
    <w:rsid w:val="00E1446F"/>
    <w:rsid w:val="00ED669E"/>
    <w:rsid w:val="00F00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B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F6CB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108"/>
    <w:pPr>
      <w:spacing w:after="0" w:line="240" w:lineRule="auto"/>
    </w:pPr>
  </w:style>
  <w:style w:type="character" w:styleId="Hyperlink">
    <w:name w:val="Hyperlink"/>
    <w:basedOn w:val="DefaultParagraphFont"/>
    <w:uiPriority w:val="99"/>
    <w:unhideWhenUsed/>
    <w:rsid w:val="006E6108"/>
    <w:rPr>
      <w:color w:val="0000FF" w:themeColor="hyperlink"/>
      <w:u w:val="single"/>
    </w:rPr>
  </w:style>
  <w:style w:type="character" w:customStyle="1" w:styleId="Heading2Char">
    <w:name w:val="Heading 2 Char"/>
    <w:basedOn w:val="DefaultParagraphFont"/>
    <w:link w:val="Heading2"/>
    <w:rsid w:val="005F6CBE"/>
    <w:rPr>
      <w:rFonts w:ascii="Albertus Medium" w:eastAsia="Times New Roman" w:hAnsi="Albertus Medium"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B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F6CB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108"/>
    <w:pPr>
      <w:spacing w:after="0" w:line="240" w:lineRule="auto"/>
    </w:pPr>
  </w:style>
  <w:style w:type="character" w:styleId="Hyperlink">
    <w:name w:val="Hyperlink"/>
    <w:basedOn w:val="DefaultParagraphFont"/>
    <w:uiPriority w:val="99"/>
    <w:unhideWhenUsed/>
    <w:rsid w:val="006E6108"/>
    <w:rPr>
      <w:color w:val="0000FF" w:themeColor="hyperlink"/>
      <w:u w:val="single"/>
    </w:rPr>
  </w:style>
  <w:style w:type="character" w:customStyle="1" w:styleId="Heading2Char">
    <w:name w:val="Heading 2 Char"/>
    <w:basedOn w:val="DefaultParagraphFont"/>
    <w:link w:val="Heading2"/>
    <w:rsid w:val="005F6CBE"/>
    <w:rPr>
      <w:rFonts w:ascii="Albertus Medium" w:eastAsia="Times New Roman" w:hAnsi="Albertus Medium"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bara_L_Alushin@mcpsm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2012-08-22T16:00:00Z</cp:lastPrinted>
  <dcterms:created xsi:type="dcterms:W3CDTF">2012-10-16T16:46:00Z</dcterms:created>
  <dcterms:modified xsi:type="dcterms:W3CDTF">2012-10-16T16:46:00Z</dcterms:modified>
</cp:coreProperties>
</file>